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EC0" w:rsidRPr="0026495F" w:rsidRDefault="006F1EC0" w:rsidP="008E1C29">
      <w:pPr>
        <w:spacing w:after="0"/>
        <w:rPr>
          <w:rFonts w:ascii="Times New Roman" w:eastAsia="Times New Roman" w:hAnsi="Times New Roman" w:cs="Times New Roman"/>
          <w:sz w:val="24"/>
        </w:rPr>
      </w:pPr>
    </w:p>
    <w:p w:rsidR="002F741C" w:rsidRPr="002F741C" w:rsidRDefault="002F741C" w:rsidP="002F741C">
      <w:pPr>
        <w:spacing w:after="0" w:line="240" w:lineRule="auto"/>
        <w:jc w:val="center"/>
        <w:rPr>
          <w:rFonts w:ascii="Times New Roman" w:eastAsia="Times New Roman" w:hAnsi="Times New Roman" w:cs="Times New Roman"/>
          <w:b/>
          <w:color w:val="auto"/>
          <w:sz w:val="24"/>
          <w:szCs w:val="24"/>
          <w:lang w:eastAsia="en-US"/>
        </w:rPr>
      </w:pPr>
      <w:r w:rsidRPr="002F741C">
        <w:rPr>
          <w:rFonts w:ascii="Times New Roman" w:eastAsia="Times New Roman" w:hAnsi="Times New Roman" w:cs="Times New Roman"/>
          <w:b/>
          <w:color w:val="auto"/>
          <w:sz w:val="24"/>
          <w:szCs w:val="24"/>
          <w:lang w:eastAsia="en-US"/>
        </w:rPr>
        <w:t>ROMÂNIA</w:t>
      </w:r>
    </w:p>
    <w:p w:rsidR="002F741C" w:rsidRPr="002F741C" w:rsidRDefault="002F741C" w:rsidP="002F741C">
      <w:pPr>
        <w:spacing w:after="0" w:line="240" w:lineRule="auto"/>
        <w:jc w:val="center"/>
        <w:rPr>
          <w:rFonts w:ascii="Times New Roman" w:eastAsia="Times New Roman" w:hAnsi="Times New Roman" w:cs="Times New Roman"/>
          <w:b/>
          <w:color w:val="auto"/>
          <w:sz w:val="24"/>
          <w:szCs w:val="24"/>
          <w:lang w:eastAsia="en-US"/>
        </w:rPr>
      </w:pPr>
      <w:r w:rsidRPr="002F741C">
        <w:rPr>
          <w:rFonts w:ascii="Times New Roman" w:eastAsia="Times New Roman" w:hAnsi="Times New Roman" w:cs="Times New Roman"/>
          <w:b/>
          <w:color w:val="auto"/>
          <w:sz w:val="24"/>
          <w:szCs w:val="24"/>
          <w:lang w:eastAsia="en-US"/>
        </w:rPr>
        <w:t>JUDEŢUL MUREŞ</w:t>
      </w:r>
    </w:p>
    <w:p w:rsidR="002F741C" w:rsidRPr="002F741C" w:rsidRDefault="002F741C" w:rsidP="002F741C">
      <w:pPr>
        <w:spacing w:after="0" w:line="240" w:lineRule="auto"/>
        <w:jc w:val="center"/>
        <w:rPr>
          <w:rFonts w:ascii="Times New Roman" w:eastAsia="Times New Roman" w:hAnsi="Times New Roman" w:cs="Times New Roman"/>
          <w:b/>
          <w:color w:val="auto"/>
          <w:sz w:val="24"/>
          <w:szCs w:val="24"/>
          <w:lang w:eastAsia="en-US"/>
        </w:rPr>
      </w:pPr>
      <w:r w:rsidRPr="002F741C">
        <w:rPr>
          <w:rFonts w:ascii="Times New Roman" w:eastAsia="Times New Roman" w:hAnsi="Times New Roman" w:cs="Times New Roman"/>
          <w:b/>
          <w:color w:val="auto"/>
          <w:sz w:val="24"/>
          <w:szCs w:val="24"/>
          <w:lang w:eastAsia="en-US"/>
        </w:rPr>
        <w:t>PRIMĂRIA COMUNEI BĂLĂUŞERI</w:t>
      </w:r>
    </w:p>
    <w:p w:rsidR="002F741C" w:rsidRPr="002F741C" w:rsidRDefault="002F741C" w:rsidP="002F741C">
      <w:pPr>
        <w:pBdr>
          <w:bottom w:val="single" w:sz="12" w:space="0" w:color="auto"/>
        </w:pBdr>
        <w:spacing w:after="0" w:line="240" w:lineRule="auto"/>
        <w:jc w:val="center"/>
        <w:rPr>
          <w:rFonts w:ascii="Times New Roman" w:eastAsia="Times New Roman" w:hAnsi="Times New Roman" w:cs="Times New Roman"/>
          <w:color w:val="auto"/>
          <w:lang w:eastAsia="en-US"/>
        </w:rPr>
      </w:pPr>
      <w:r w:rsidRPr="002F741C">
        <w:rPr>
          <w:rFonts w:ascii="Times New Roman" w:eastAsia="Times New Roman" w:hAnsi="Times New Roman" w:cs="Times New Roman"/>
          <w:color w:val="auto"/>
          <w:lang w:eastAsia="en-US"/>
        </w:rPr>
        <w:t>Bălăuşeri, str. Principală .42, Judeţul Mureş,  Tel/Fax: 0265-763772</w:t>
      </w:r>
    </w:p>
    <w:p w:rsidR="002F741C" w:rsidRPr="002F741C" w:rsidRDefault="002F741C" w:rsidP="002F741C">
      <w:pPr>
        <w:spacing w:after="0" w:line="240" w:lineRule="auto"/>
        <w:rPr>
          <w:rFonts w:ascii="Times New Roman" w:eastAsia="Times New Roman" w:hAnsi="Times New Roman" w:cs="Times New Roman"/>
          <w:color w:val="auto"/>
          <w:sz w:val="24"/>
          <w:szCs w:val="24"/>
          <w:lang w:val="en-US" w:eastAsia="en-US"/>
        </w:rPr>
      </w:pPr>
    </w:p>
    <w:p w:rsidR="003276D9" w:rsidRDefault="003276D9" w:rsidP="003276D9">
      <w:pPr>
        <w:spacing w:after="3" w:line="248" w:lineRule="auto"/>
        <w:ind w:left="-15" w:firstLine="360"/>
        <w:jc w:val="both"/>
        <w:rPr>
          <w:rFonts w:ascii="Times New Roman" w:eastAsia="Times New Roman" w:hAnsi="Times New Roman" w:cs="Times New Roman"/>
          <w:sz w:val="24"/>
        </w:rPr>
      </w:pPr>
    </w:p>
    <w:p w:rsidR="003276D9" w:rsidRDefault="003276D9" w:rsidP="003276D9">
      <w:pPr>
        <w:spacing w:after="3" w:line="248" w:lineRule="auto"/>
        <w:ind w:left="-15" w:firstLine="360"/>
        <w:jc w:val="both"/>
        <w:rPr>
          <w:rFonts w:ascii="Times New Roman" w:eastAsia="Times New Roman" w:hAnsi="Times New Roman" w:cs="Times New Roman"/>
          <w:sz w:val="24"/>
        </w:rPr>
      </w:pPr>
    </w:p>
    <w:p w:rsidR="003276D9" w:rsidRDefault="003276D9" w:rsidP="003276D9">
      <w:pPr>
        <w:spacing w:after="3" w:line="248" w:lineRule="auto"/>
        <w:ind w:left="-15" w:firstLine="360"/>
        <w:jc w:val="center"/>
        <w:rPr>
          <w:rFonts w:ascii="Times New Roman" w:eastAsia="Times New Roman" w:hAnsi="Times New Roman" w:cs="Times New Roman"/>
          <w:b/>
          <w:sz w:val="36"/>
          <w:szCs w:val="36"/>
        </w:rPr>
      </w:pPr>
    </w:p>
    <w:p w:rsidR="003276D9" w:rsidRDefault="003276D9" w:rsidP="003276D9">
      <w:pPr>
        <w:spacing w:after="3" w:line="248" w:lineRule="auto"/>
        <w:ind w:left="-15" w:firstLine="360"/>
        <w:jc w:val="center"/>
        <w:rPr>
          <w:rFonts w:ascii="Times New Roman" w:eastAsia="Times New Roman" w:hAnsi="Times New Roman" w:cs="Times New Roman"/>
          <w:b/>
          <w:sz w:val="36"/>
          <w:szCs w:val="36"/>
        </w:rPr>
      </w:pPr>
    </w:p>
    <w:p w:rsidR="003276D9" w:rsidRDefault="003276D9" w:rsidP="003276D9">
      <w:pPr>
        <w:spacing w:after="3" w:line="248" w:lineRule="auto"/>
        <w:ind w:left="-15" w:firstLine="360"/>
        <w:jc w:val="center"/>
        <w:rPr>
          <w:rFonts w:ascii="Times New Roman" w:eastAsia="Times New Roman" w:hAnsi="Times New Roman" w:cs="Times New Roman"/>
          <w:b/>
          <w:sz w:val="36"/>
          <w:szCs w:val="36"/>
        </w:rPr>
      </w:pPr>
    </w:p>
    <w:p w:rsidR="003276D9" w:rsidRDefault="003276D9" w:rsidP="003276D9">
      <w:pPr>
        <w:spacing w:after="3" w:line="248" w:lineRule="auto"/>
        <w:ind w:left="-15" w:firstLine="360"/>
        <w:jc w:val="center"/>
        <w:rPr>
          <w:rFonts w:ascii="Times New Roman" w:eastAsia="Times New Roman" w:hAnsi="Times New Roman" w:cs="Times New Roman"/>
          <w:b/>
          <w:sz w:val="36"/>
          <w:szCs w:val="36"/>
        </w:rPr>
      </w:pPr>
    </w:p>
    <w:p w:rsidR="003276D9" w:rsidRDefault="003276D9" w:rsidP="003276D9">
      <w:pPr>
        <w:spacing w:after="3" w:line="248" w:lineRule="auto"/>
        <w:ind w:left="-15" w:firstLine="360"/>
        <w:jc w:val="center"/>
        <w:rPr>
          <w:rFonts w:ascii="Times New Roman" w:eastAsia="Times New Roman" w:hAnsi="Times New Roman" w:cs="Times New Roman"/>
          <w:b/>
          <w:sz w:val="36"/>
          <w:szCs w:val="36"/>
        </w:rPr>
      </w:pPr>
    </w:p>
    <w:p w:rsidR="003276D9" w:rsidRPr="003276D9" w:rsidRDefault="003276D9" w:rsidP="003276D9">
      <w:pPr>
        <w:spacing w:after="3" w:line="248" w:lineRule="auto"/>
        <w:ind w:left="-15" w:firstLine="360"/>
        <w:jc w:val="center"/>
        <w:rPr>
          <w:rFonts w:ascii="Times New Roman" w:eastAsia="Times New Roman" w:hAnsi="Times New Roman" w:cs="Times New Roman"/>
          <w:b/>
          <w:sz w:val="36"/>
          <w:szCs w:val="36"/>
        </w:rPr>
      </w:pPr>
      <w:r w:rsidRPr="003276D9">
        <w:rPr>
          <w:rFonts w:ascii="Times New Roman" w:eastAsia="Times New Roman" w:hAnsi="Times New Roman" w:cs="Times New Roman"/>
          <w:b/>
          <w:sz w:val="36"/>
          <w:szCs w:val="36"/>
        </w:rPr>
        <w:t>ANUNȚ</w:t>
      </w:r>
    </w:p>
    <w:p w:rsidR="003276D9" w:rsidRDefault="003276D9" w:rsidP="003276D9">
      <w:pPr>
        <w:spacing w:after="3" w:line="248" w:lineRule="auto"/>
        <w:ind w:left="-15" w:firstLine="360"/>
        <w:jc w:val="center"/>
        <w:rPr>
          <w:rFonts w:ascii="Times New Roman" w:eastAsia="Times New Roman" w:hAnsi="Times New Roman" w:cs="Times New Roman"/>
          <w:sz w:val="24"/>
        </w:rPr>
      </w:pPr>
    </w:p>
    <w:p w:rsidR="003276D9" w:rsidRPr="003276D9" w:rsidRDefault="003276D9" w:rsidP="003276D9">
      <w:pPr>
        <w:spacing w:after="0" w:line="240" w:lineRule="auto"/>
        <w:jc w:val="center"/>
        <w:rPr>
          <w:rFonts w:ascii="Times New Roman" w:eastAsia="Times New Roman" w:hAnsi="Times New Roman" w:cs="Times New Roman"/>
          <w:color w:val="auto"/>
          <w:sz w:val="24"/>
          <w:szCs w:val="24"/>
          <w:lang w:val="en-US" w:eastAsia="en-US"/>
        </w:rPr>
      </w:pPr>
      <w:r>
        <w:rPr>
          <w:rFonts w:ascii="Times New Roman" w:eastAsia="Times New Roman" w:hAnsi="Times New Roman" w:cs="Times New Roman"/>
          <w:sz w:val="24"/>
        </w:rPr>
        <w:t xml:space="preserve">Primăria Comunei Bălăușeri organizează licitație pentru inchirierea pășunilor aflate în proprieatatea publică a Com. Bălăușeri in conformitate </w:t>
      </w:r>
      <w:r w:rsidRPr="003276D9">
        <w:rPr>
          <w:rFonts w:ascii="Times New Roman" w:eastAsia="Times New Roman" w:hAnsi="Times New Roman" w:cs="Times New Roman"/>
          <w:sz w:val="24"/>
          <w:szCs w:val="24"/>
        </w:rPr>
        <w:t xml:space="preserve">cu </w:t>
      </w:r>
      <w:r w:rsidRPr="003276D9">
        <w:rPr>
          <w:rFonts w:ascii="Times New Roman" w:eastAsia="Times New Roman" w:hAnsi="Times New Roman" w:cs="Times New Roman"/>
          <w:color w:val="auto"/>
          <w:sz w:val="24"/>
          <w:szCs w:val="24"/>
          <w:lang w:val="en-US" w:eastAsia="en-US"/>
        </w:rPr>
        <w:t>H</w:t>
      </w:r>
      <w:r w:rsidRPr="003276D9">
        <w:rPr>
          <w:rFonts w:ascii="Times New Roman" w:eastAsia="Times New Roman" w:hAnsi="Times New Roman" w:cs="Times New Roman"/>
          <w:color w:val="auto"/>
          <w:sz w:val="24"/>
          <w:szCs w:val="24"/>
          <w:lang w:val="en-US" w:eastAsia="en-US"/>
        </w:rPr>
        <w:t xml:space="preserve">CL </w:t>
      </w:r>
      <w:r w:rsidRPr="003276D9">
        <w:rPr>
          <w:rFonts w:ascii="Times New Roman" w:eastAsia="Times New Roman" w:hAnsi="Times New Roman" w:cs="Times New Roman"/>
          <w:color w:val="auto"/>
          <w:sz w:val="24"/>
          <w:szCs w:val="24"/>
          <w:lang w:val="en-US" w:eastAsia="en-US"/>
        </w:rPr>
        <w:t xml:space="preserve"> nr.21</w:t>
      </w:r>
      <w:r>
        <w:rPr>
          <w:rFonts w:ascii="Times New Roman" w:eastAsia="Times New Roman" w:hAnsi="Times New Roman" w:cs="Times New Roman"/>
          <w:color w:val="auto"/>
          <w:sz w:val="24"/>
          <w:szCs w:val="24"/>
          <w:lang w:val="en-US" w:eastAsia="en-US"/>
        </w:rPr>
        <w:t xml:space="preserve"> </w:t>
      </w:r>
      <w:r w:rsidRPr="003276D9">
        <w:rPr>
          <w:rFonts w:ascii="Times New Roman" w:eastAsia="Times New Roman" w:hAnsi="Times New Roman" w:cs="Times New Roman"/>
          <w:color w:val="auto"/>
          <w:sz w:val="24"/>
          <w:szCs w:val="24"/>
          <w:lang w:val="en-US" w:eastAsia="en-US"/>
        </w:rPr>
        <w:t>din 30.03.2017</w:t>
      </w:r>
      <w:r>
        <w:rPr>
          <w:rFonts w:ascii="Times New Roman" w:eastAsia="Times New Roman" w:hAnsi="Times New Roman" w:cs="Times New Roman"/>
          <w:color w:val="auto"/>
          <w:sz w:val="24"/>
          <w:szCs w:val="24"/>
          <w:lang w:val="en-US" w:eastAsia="en-US"/>
        </w:rPr>
        <w:t>.</w:t>
      </w:r>
    </w:p>
    <w:p w:rsidR="003276D9" w:rsidRPr="003276D9" w:rsidRDefault="003276D9" w:rsidP="003276D9">
      <w:pPr>
        <w:spacing w:after="3" w:line="248" w:lineRule="auto"/>
        <w:ind w:left="-15" w:firstLine="360"/>
        <w:jc w:val="center"/>
        <w:rPr>
          <w:rFonts w:ascii="Times New Roman" w:eastAsia="Times New Roman" w:hAnsi="Times New Roman" w:cs="Times New Roman"/>
          <w:sz w:val="24"/>
          <w:szCs w:val="24"/>
        </w:rPr>
      </w:pPr>
    </w:p>
    <w:p w:rsidR="003276D9" w:rsidRDefault="003276D9" w:rsidP="003276D9">
      <w:pPr>
        <w:spacing w:after="3" w:line="248" w:lineRule="auto"/>
        <w:ind w:left="-15" w:firstLine="360"/>
        <w:jc w:val="center"/>
        <w:rPr>
          <w:rFonts w:ascii="Times New Roman" w:eastAsia="Times New Roman" w:hAnsi="Times New Roman" w:cs="Times New Roman"/>
          <w:sz w:val="24"/>
        </w:rPr>
      </w:pPr>
    </w:p>
    <w:p w:rsidR="003276D9" w:rsidRDefault="003276D9" w:rsidP="003276D9">
      <w:pPr>
        <w:spacing w:after="3" w:line="248" w:lineRule="auto"/>
        <w:ind w:left="-15" w:firstLine="360"/>
        <w:jc w:val="center"/>
        <w:rPr>
          <w:rFonts w:ascii="Times New Roman" w:eastAsia="Times New Roman" w:hAnsi="Times New Roman" w:cs="Times New Roman"/>
          <w:sz w:val="24"/>
        </w:rPr>
      </w:pPr>
    </w:p>
    <w:p w:rsidR="003276D9" w:rsidRPr="0026495F" w:rsidRDefault="003276D9" w:rsidP="003276D9">
      <w:pPr>
        <w:spacing w:after="3" w:line="248" w:lineRule="auto"/>
        <w:ind w:left="-15" w:firstLine="360"/>
        <w:jc w:val="center"/>
        <w:rPr>
          <w:rFonts w:ascii="Times New Roman" w:hAnsi="Times New Roman" w:cs="Times New Roman"/>
        </w:rPr>
      </w:pPr>
      <w:r w:rsidRPr="0026495F">
        <w:rPr>
          <w:rFonts w:ascii="Times New Roman" w:eastAsia="Times New Roman" w:hAnsi="Times New Roman" w:cs="Times New Roman"/>
          <w:sz w:val="24"/>
        </w:rPr>
        <w:t xml:space="preserve">Licitația va avea loc în data de </w:t>
      </w:r>
      <w:r>
        <w:rPr>
          <w:rFonts w:ascii="Times New Roman" w:eastAsia="Times New Roman" w:hAnsi="Times New Roman" w:cs="Times New Roman"/>
          <w:b/>
          <w:sz w:val="24"/>
        </w:rPr>
        <w:t>19.04.2017</w:t>
      </w:r>
      <w:r w:rsidRPr="0026495F">
        <w:rPr>
          <w:rFonts w:ascii="Times New Roman" w:eastAsia="Times New Roman" w:hAnsi="Times New Roman" w:cs="Times New Roman"/>
          <w:sz w:val="24"/>
        </w:rPr>
        <w:t xml:space="preserve">, ora </w:t>
      </w:r>
      <w:r w:rsidRPr="0026495F">
        <w:rPr>
          <w:rFonts w:ascii="Times New Roman" w:eastAsia="Times New Roman" w:hAnsi="Times New Roman" w:cs="Times New Roman"/>
          <w:b/>
          <w:sz w:val="24"/>
        </w:rPr>
        <w:t>10</w:t>
      </w:r>
      <w:r w:rsidRPr="0026495F">
        <w:rPr>
          <w:rFonts w:ascii="Times New Roman" w:eastAsia="Times New Roman" w:hAnsi="Times New Roman" w:cs="Times New Roman"/>
          <w:b/>
          <w:sz w:val="24"/>
          <w:vertAlign w:val="superscript"/>
        </w:rPr>
        <w:t>00</w:t>
      </w:r>
      <w:r w:rsidRPr="0026495F">
        <w:rPr>
          <w:rFonts w:ascii="Times New Roman" w:eastAsia="Times New Roman" w:hAnsi="Times New Roman" w:cs="Times New Roman"/>
          <w:b/>
          <w:sz w:val="24"/>
        </w:rPr>
        <w:t xml:space="preserve">, </w:t>
      </w:r>
      <w:r w:rsidRPr="0026495F">
        <w:rPr>
          <w:rFonts w:ascii="Times New Roman" w:eastAsia="Times New Roman" w:hAnsi="Times New Roman" w:cs="Times New Roman"/>
          <w:sz w:val="24"/>
        </w:rPr>
        <w:t>la Căminul Cultural din localitatea Bălăușeri Nr 270.</w:t>
      </w:r>
    </w:p>
    <w:p w:rsidR="003276D9" w:rsidRDefault="003276D9" w:rsidP="003276D9">
      <w:pPr>
        <w:spacing w:after="3" w:line="248" w:lineRule="auto"/>
        <w:ind w:left="-15" w:firstLine="360"/>
        <w:jc w:val="center"/>
        <w:rPr>
          <w:rFonts w:ascii="Times New Roman" w:eastAsia="Times New Roman" w:hAnsi="Times New Roman" w:cs="Times New Roman"/>
          <w:sz w:val="24"/>
        </w:rPr>
      </w:pPr>
    </w:p>
    <w:p w:rsidR="003276D9" w:rsidRPr="0026495F" w:rsidRDefault="003276D9" w:rsidP="003276D9">
      <w:pPr>
        <w:spacing w:after="3" w:line="248" w:lineRule="auto"/>
        <w:ind w:left="-15" w:firstLine="360"/>
        <w:jc w:val="center"/>
        <w:rPr>
          <w:rFonts w:ascii="Times New Roman" w:hAnsi="Times New Roman" w:cs="Times New Roman"/>
        </w:rPr>
      </w:pPr>
      <w:r w:rsidRPr="0026495F">
        <w:rPr>
          <w:rFonts w:ascii="Times New Roman" w:eastAsia="Times New Roman" w:hAnsi="Times New Roman" w:cs="Times New Roman"/>
          <w:sz w:val="24"/>
        </w:rPr>
        <w:t xml:space="preserve">Termenul limită de predare a documentelor este de </w:t>
      </w:r>
      <w:r>
        <w:rPr>
          <w:rFonts w:ascii="Times New Roman" w:eastAsia="Times New Roman" w:hAnsi="Times New Roman" w:cs="Times New Roman"/>
          <w:b/>
          <w:sz w:val="24"/>
        </w:rPr>
        <w:t>18.04.2017</w:t>
      </w:r>
      <w:r w:rsidRPr="0026495F">
        <w:rPr>
          <w:rFonts w:ascii="Times New Roman" w:eastAsia="Times New Roman" w:hAnsi="Times New Roman" w:cs="Times New Roman"/>
          <w:sz w:val="24"/>
        </w:rPr>
        <w:t xml:space="preserve">, ora </w:t>
      </w:r>
      <w:r w:rsidRPr="0026495F">
        <w:rPr>
          <w:rFonts w:ascii="Times New Roman" w:eastAsia="Times New Roman" w:hAnsi="Times New Roman" w:cs="Times New Roman"/>
          <w:b/>
          <w:sz w:val="24"/>
        </w:rPr>
        <w:t>15</w:t>
      </w:r>
      <w:r w:rsidRPr="0026495F">
        <w:rPr>
          <w:rFonts w:ascii="Times New Roman" w:eastAsia="Times New Roman" w:hAnsi="Times New Roman" w:cs="Times New Roman"/>
          <w:b/>
          <w:sz w:val="24"/>
          <w:vertAlign w:val="superscript"/>
        </w:rPr>
        <w:t>00</w:t>
      </w:r>
      <w:r w:rsidRPr="0026495F">
        <w:rPr>
          <w:rFonts w:ascii="Times New Roman" w:eastAsia="Times New Roman" w:hAnsi="Times New Roman" w:cs="Times New Roman"/>
          <w:sz w:val="24"/>
        </w:rPr>
        <w:t>, la sediul Comunei Bălăușeri.</w:t>
      </w:r>
    </w:p>
    <w:p w:rsidR="002F741C" w:rsidRPr="002F741C" w:rsidRDefault="002F741C" w:rsidP="003276D9">
      <w:pPr>
        <w:spacing w:after="0" w:line="240" w:lineRule="auto"/>
        <w:jc w:val="center"/>
        <w:rPr>
          <w:rFonts w:ascii="Times New Roman" w:eastAsia="Times New Roman" w:hAnsi="Times New Roman" w:cs="Times New Roman"/>
          <w:color w:val="auto"/>
          <w:sz w:val="24"/>
          <w:szCs w:val="24"/>
          <w:lang w:val="en-US" w:eastAsia="en-US"/>
        </w:rPr>
      </w:pPr>
    </w:p>
    <w:p w:rsidR="002F741C" w:rsidRPr="002F741C" w:rsidRDefault="002F741C" w:rsidP="003276D9">
      <w:pPr>
        <w:spacing w:after="0" w:line="240" w:lineRule="auto"/>
        <w:jc w:val="center"/>
        <w:rPr>
          <w:rFonts w:ascii="Times New Roman" w:eastAsia="Times New Roman" w:hAnsi="Times New Roman" w:cs="Times New Roman"/>
          <w:color w:val="auto"/>
          <w:sz w:val="24"/>
          <w:szCs w:val="24"/>
          <w:lang w:val="en-US" w:eastAsia="en-US"/>
        </w:rPr>
      </w:pPr>
    </w:p>
    <w:p w:rsidR="002F741C" w:rsidRPr="002F741C" w:rsidRDefault="002F741C" w:rsidP="002F741C">
      <w:pPr>
        <w:spacing w:after="0" w:line="240" w:lineRule="auto"/>
        <w:rPr>
          <w:rFonts w:ascii="Times New Roman" w:eastAsia="Times New Roman" w:hAnsi="Times New Roman" w:cs="Times New Roman"/>
          <w:color w:val="auto"/>
          <w:sz w:val="24"/>
          <w:szCs w:val="24"/>
          <w:lang w:val="en-US" w:eastAsia="en-US"/>
        </w:rPr>
      </w:pPr>
    </w:p>
    <w:p w:rsidR="00FB4025" w:rsidRPr="00FB4025" w:rsidRDefault="008E1C29" w:rsidP="003276D9">
      <w:pPr>
        <w:spacing w:after="0" w:line="240" w:lineRule="auto"/>
        <w:rPr>
          <w:rFonts w:ascii="Times New Roman" w:hAnsi="Times New Roman" w:cs="Times New Roman"/>
          <w:color w:val="auto"/>
          <w:sz w:val="24"/>
          <w:szCs w:val="24"/>
          <w:lang w:eastAsia="en-US"/>
        </w:rPr>
      </w:pPr>
      <w:r>
        <w:rPr>
          <w:rFonts w:ascii="Times New Roman" w:eastAsia="Times New Roman" w:hAnsi="Times New Roman" w:cs="Times New Roman"/>
          <w:b/>
          <w:color w:val="auto"/>
          <w:sz w:val="28"/>
          <w:szCs w:val="28"/>
          <w:lang w:val="en-US" w:eastAsia="en-US"/>
        </w:rPr>
        <w:t xml:space="preserve">                                                 </w:t>
      </w:r>
    </w:p>
    <w:p w:rsidR="00FB4025" w:rsidRPr="00FB4025" w:rsidRDefault="00FB4025" w:rsidP="00FB4025">
      <w:pPr>
        <w:spacing w:after="200" w:line="276" w:lineRule="auto"/>
        <w:rPr>
          <w:rFonts w:cs="Times New Roman"/>
          <w:b/>
          <w:noProof/>
          <w:color w:val="auto"/>
          <w:lang w:eastAsia="en-US"/>
        </w:rPr>
      </w:pPr>
    </w:p>
    <w:p w:rsidR="008E1C29" w:rsidRPr="002F741C" w:rsidRDefault="008E1C29" w:rsidP="002F741C">
      <w:pPr>
        <w:widowControl w:val="0"/>
        <w:autoSpaceDE w:val="0"/>
        <w:autoSpaceDN w:val="0"/>
        <w:adjustRightInd w:val="0"/>
        <w:spacing w:after="0" w:line="240" w:lineRule="auto"/>
        <w:jc w:val="both"/>
        <w:rPr>
          <w:rFonts w:ascii="Times New Roman" w:eastAsia="Times New Roman" w:hAnsi="Times New Roman" w:cs="Times New Roman"/>
          <w:b/>
          <w:color w:val="auto"/>
          <w:sz w:val="24"/>
          <w:szCs w:val="24"/>
          <w:lang w:val="en-US" w:eastAsia="en-US"/>
        </w:rPr>
      </w:pPr>
    </w:p>
    <w:p w:rsidR="006F1EC0" w:rsidRPr="0026495F" w:rsidRDefault="006F1EC0">
      <w:pPr>
        <w:spacing w:after="0"/>
        <w:ind w:left="720"/>
        <w:rPr>
          <w:rFonts w:ascii="Times New Roman" w:eastAsia="Times New Roman" w:hAnsi="Times New Roman" w:cs="Times New Roman"/>
          <w:sz w:val="24"/>
        </w:rPr>
      </w:pPr>
    </w:p>
    <w:p w:rsidR="006F1EC0" w:rsidRPr="0026495F" w:rsidRDefault="006F1EC0">
      <w:pPr>
        <w:spacing w:after="0"/>
        <w:ind w:left="720"/>
        <w:rPr>
          <w:rFonts w:ascii="Times New Roman" w:eastAsia="Times New Roman" w:hAnsi="Times New Roman" w:cs="Times New Roman"/>
          <w:sz w:val="24"/>
        </w:rPr>
      </w:pPr>
    </w:p>
    <w:p w:rsidR="006F1EC0" w:rsidRPr="0026495F" w:rsidRDefault="006F1EC0">
      <w:pPr>
        <w:spacing w:after="0"/>
        <w:ind w:left="720"/>
        <w:rPr>
          <w:rFonts w:ascii="Times New Roman" w:eastAsia="Times New Roman" w:hAnsi="Times New Roman" w:cs="Times New Roman"/>
          <w:sz w:val="24"/>
        </w:rPr>
      </w:pPr>
    </w:p>
    <w:p w:rsidR="006F1EC0" w:rsidRPr="0026495F" w:rsidRDefault="006F1EC0">
      <w:pPr>
        <w:spacing w:after="0"/>
        <w:ind w:left="720"/>
        <w:rPr>
          <w:rFonts w:ascii="Times New Roman" w:eastAsia="Times New Roman" w:hAnsi="Times New Roman" w:cs="Times New Roman"/>
          <w:sz w:val="24"/>
        </w:rPr>
      </w:pPr>
    </w:p>
    <w:p w:rsidR="006F1EC0" w:rsidRPr="0026495F" w:rsidRDefault="006F1EC0">
      <w:pPr>
        <w:spacing w:after="0"/>
        <w:ind w:left="720"/>
        <w:rPr>
          <w:rFonts w:ascii="Times New Roman" w:eastAsia="Times New Roman" w:hAnsi="Times New Roman" w:cs="Times New Roman"/>
          <w:sz w:val="24"/>
        </w:rPr>
      </w:pPr>
    </w:p>
    <w:p w:rsidR="006F1EC0" w:rsidRPr="0026495F" w:rsidRDefault="006F1EC0">
      <w:pPr>
        <w:spacing w:after="0"/>
        <w:ind w:left="720"/>
        <w:rPr>
          <w:rFonts w:ascii="Times New Roman" w:eastAsia="Times New Roman" w:hAnsi="Times New Roman" w:cs="Times New Roman"/>
          <w:sz w:val="24"/>
        </w:rPr>
      </w:pPr>
    </w:p>
    <w:p w:rsidR="006F1EC0" w:rsidRPr="0026495F" w:rsidRDefault="006F1EC0">
      <w:pPr>
        <w:spacing w:after="0"/>
        <w:ind w:left="720"/>
        <w:rPr>
          <w:rFonts w:ascii="Times New Roman" w:eastAsia="Times New Roman" w:hAnsi="Times New Roman" w:cs="Times New Roman"/>
          <w:sz w:val="24"/>
        </w:rPr>
      </w:pPr>
    </w:p>
    <w:p w:rsidR="006F1EC0" w:rsidRPr="0026495F" w:rsidRDefault="006F1EC0">
      <w:pPr>
        <w:spacing w:after="0"/>
        <w:ind w:left="720"/>
        <w:rPr>
          <w:rFonts w:ascii="Times New Roman" w:eastAsia="Times New Roman" w:hAnsi="Times New Roman" w:cs="Times New Roman"/>
          <w:sz w:val="24"/>
        </w:rPr>
      </w:pPr>
    </w:p>
    <w:p w:rsidR="006F1EC0" w:rsidRDefault="006F1EC0">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Default="00246D5D">
      <w:pPr>
        <w:spacing w:after="0"/>
        <w:ind w:left="720"/>
        <w:rPr>
          <w:rFonts w:ascii="Times New Roman" w:eastAsia="Times New Roman" w:hAnsi="Times New Roman" w:cs="Times New Roman"/>
          <w:sz w:val="24"/>
        </w:rPr>
      </w:pPr>
    </w:p>
    <w:p w:rsidR="00246D5D" w:rsidRPr="0026495F" w:rsidRDefault="00246D5D">
      <w:pPr>
        <w:spacing w:after="0"/>
        <w:ind w:left="720"/>
        <w:rPr>
          <w:rFonts w:ascii="Times New Roman" w:eastAsia="Times New Roman" w:hAnsi="Times New Roman" w:cs="Times New Roman"/>
          <w:sz w:val="24"/>
        </w:rPr>
      </w:pPr>
    </w:p>
    <w:p w:rsidR="006F1EC0" w:rsidRPr="0026495F" w:rsidRDefault="006F1EC0">
      <w:pPr>
        <w:spacing w:after="0"/>
        <w:ind w:left="720"/>
        <w:rPr>
          <w:rFonts w:ascii="Times New Roman" w:hAnsi="Times New Roman" w:cs="Times New Roman"/>
        </w:rPr>
      </w:pPr>
    </w:p>
    <w:p w:rsidR="00CC6554" w:rsidRPr="0026495F" w:rsidRDefault="0055527D">
      <w:pPr>
        <w:spacing w:after="0"/>
        <w:ind w:left="72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ind w:left="72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ind w:left="72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46D5D" w:rsidRDefault="0055527D">
      <w:pPr>
        <w:pStyle w:val="Titlu1"/>
        <w:spacing w:after="391" w:line="259" w:lineRule="auto"/>
        <w:jc w:val="center"/>
        <w:rPr>
          <w:sz w:val="36"/>
          <w:szCs w:val="36"/>
        </w:rPr>
      </w:pPr>
      <w:r w:rsidRPr="00246D5D">
        <w:rPr>
          <w:sz w:val="36"/>
          <w:szCs w:val="36"/>
        </w:rPr>
        <w:t xml:space="preserve">CAIET DE SARCINI </w:t>
      </w:r>
    </w:p>
    <w:p w:rsidR="00063224" w:rsidRPr="0026495F" w:rsidRDefault="00063224">
      <w:pPr>
        <w:spacing w:after="0" w:line="594" w:lineRule="auto"/>
        <w:ind w:left="518" w:firstLine="300"/>
        <w:jc w:val="both"/>
        <w:rPr>
          <w:rFonts w:ascii="Times New Roman" w:eastAsia="Times New Roman" w:hAnsi="Times New Roman" w:cs="Times New Roman"/>
          <w:b/>
          <w:i/>
          <w:sz w:val="24"/>
        </w:rPr>
      </w:pPr>
    </w:p>
    <w:p w:rsidR="006F1EC0" w:rsidRPr="0026495F" w:rsidRDefault="0055527D">
      <w:pPr>
        <w:spacing w:after="0" w:line="594" w:lineRule="auto"/>
        <w:ind w:left="518" w:firstLine="300"/>
        <w:jc w:val="both"/>
        <w:rPr>
          <w:rFonts w:ascii="Times New Roman" w:eastAsia="Times New Roman" w:hAnsi="Times New Roman" w:cs="Times New Roman"/>
          <w:sz w:val="24"/>
        </w:rPr>
      </w:pPr>
      <w:r w:rsidRPr="0026495F">
        <w:rPr>
          <w:rFonts w:ascii="Times New Roman" w:eastAsia="Times New Roman" w:hAnsi="Times New Roman" w:cs="Times New Roman"/>
          <w:b/>
          <w:i/>
          <w:sz w:val="24"/>
        </w:rPr>
        <w:t>privind închirierea  prin licitaţie publică a unor terenuri – pășuni comunale, aflate în  proprie</w:t>
      </w:r>
      <w:r w:rsidR="00E05032" w:rsidRPr="0026495F">
        <w:rPr>
          <w:rFonts w:ascii="Times New Roman" w:eastAsia="Times New Roman" w:hAnsi="Times New Roman" w:cs="Times New Roman"/>
          <w:b/>
          <w:i/>
          <w:sz w:val="24"/>
        </w:rPr>
        <w:t>tatea privată a Comunei Bălăușeri</w:t>
      </w:r>
      <w:r w:rsidRPr="0026495F">
        <w:rPr>
          <w:rFonts w:ascii="Times New Roman" w:eastAsia="Times New Roman" w:hAnsi="Times New Roman" w:cs="Times New Roman"/>
          <w:b/>
          <w:i/>
          <w:sz w:val="24"/>
        </w:rPr>
        <w:t xml:space="preserve">, situate </w:t>
      </w:r>
      <w:r w:rsidR="00E05032" w:rsidRPr="0026495F">
        <w:rPr>
          <w:rFonts w:ascii="Times New Roman" w:eastAsia="Times New Roman" w:hAnsi="Times New Roman" w:cs="Times New Roman"/>
          <w:b/>
          <w:i/>
          <w:sz w:val="24"/>
        </w:rPr>
        <w:t>în extravilanul comunei Bălăușeri</w:t>
      </w:r>
      <w:r w:rsidRPr="0026495F">
        <w:rPr>
          <w:rFonts w:ascii="Times New Roman" w:eastAsia="Times New Roman" w:hAnsi="Times New Roman" w:cs="Times New Roman"/>
          <w:sz w:val="24"/>
        </w:rPr>
        <w:t xml:space="preserve"> </w:t>
      </w:r>
    </w:p>
    <w:p w:rsidR="006F1EC0" w:rsidRPr="0026495F" w:rsidRDefault="006F1EC0">
      <w:pPr>
        <w:spacing w:after="0" w:line="594" w:lineRule="auto"/>
        <w:ind w:left="518" w:firstLine="300"/>
        <w:jc w:val="both"/>
        <w:rPr>
          <w:rFonts w:ascii="Times New Roman" w:eastAsia="Times New Roman" w:hAnsi="Times New Roman" w:cs="Times New Roman"/>
          <w:sz w:val="24"/>
        </w:rPr>
      </w:pPr>
    </w:p>
    <w:p w:rsidR="006F1EC0" w:rsidRPr="0026495F" w:rsidRDefault="006F1EC0">
      <w:pPr>
        <w:spacing w:after="0" w:line="594" w:lineRule="auto"/>
        <w:ind w:left="518" w:firstLine="300"/>
        <w:jc w:val="both"/>
        <w:rPr>
          <w:rFonts w:ascii="Times New Roman" w:eastAsia="Times New Roman" w:hAnsi="Times New Roman" w:cs="Times New Roman"/>
          <w:sz w:val="24"/>
        </w:rPr>
      </w:pPr>
    </w:p>
    <w:p w:rsidR="006F1EC0" w:rsidRPr="0026495F" w:rsidRDefault="006F1EC0">
      <w:pPr>
        <w:spacing w:after="0" w:line="594" w:lineRule="auto"/>
        <w:ind w:left="518" w:firstLine="300"/>
        <w:jc w:val="both"/>
        <w:rPr>
          <w:rFonts w:ascii="Times New Roman" w:eastAsia="Times New Roman" w:hAnsi="Times New Roman" w:cs="Times New Roman"/>
          <w:sz w:val="24"/>
        </w:rPr>
      </w:pPr>
    </w:p>
    <w:p w:rsidR="006F1EC0" w:rsidRPr="0026495F" w:rsidRDefault="006F1EC0">
      <w:pPr>
        <w:spacing w:after="0" w:line="594" w:lineRule="auto"/>
        <w:ind w:left="518" w:firstLine="300"/>
        <w:jc w:val="both"/>
        <w:rPr>
          <w:rFonts w:ascii="Times New Roman" w:eastAsia="Times New Roman" w:hAnsi="Times New Roman" w:cs="Times New Roman"/>
          <w:sz w:val="24"/>
        </w:rPr>
      </w:pPr>
    </w:p>
    <w:p w:rsidR="006F1EC0" w:rsidRPr="0026495F" w:rsidRDefault="006F1EC0">
      <w:pPr>
        <w:spacing w:after="0" w:line="594" w:lineRule="auto"/>
        <w:ind w:left="518" w:firstLine="300"/>
        <w:jc w:val="both"/>
        <w:rPr>
          <w:rFonts w:ascii="Times New Roman" w:eastAsia="Times New Roman" w:hAnsi="Times New Roman" w:cs="Times New Roman"/>
          <w:sz w:val="24"/>
        </w:rPr>
      </w:pPr>
    </w:p>
    <w:p w:rsidR="006F1EC0" w:rsidRDefault="006F1EC0">
      <w:pPr>
        <w:spacing w:after="0" w:line="594" w:lineRule="auto"/>
        <w:ind w:left="518" w:firstLine="300"/>
        <w:jc w:val="both"/>
        <w:rPr>
          <w:rFonts w:ascii="Times New Roman" w:eastAsia="Times New Roman" w:hAnsi="Times New Roman" w:cs="Times New Roman"/>
          <w:sz w:val="24"/>
        </w:rPr>
      </w:pPr>
    </w:p>
    <w:p w:rsidR="00246D5D" w:rsidRDefault="00246D5D">
      <w:pPr>
        <w:spacing w:after="0" w:line="594" w:lineRule="auto"/>
        <w:ind w:left="518" w:firstLine="300"/>
        <w:jc w:val="both"/>
        <w:rPr>
          <w:rFonts w:ascii="Times New Roman" w:eastAsia="Times New Roman" w:hAnsi="Times New Roman" w:cs="Times New Roman"/>
          <w:sz w:val="24"/>
        </w:rPr>
      </w:pPr>
    </w:p>
    <w:p w:rsidR="00246D5D" w:rsidRDefault="00246D5D">
      <w:pPr>
        <w:spacing w:after="0" w:line="594" w:lineRule="auto"/>
        <w:ind w:left="518" w:firstLine="300"/>
        <w:jc w:val="both"/>
        <w:rPr>
          <w:rFonts w:ascii="Times New Roman" w:eastAsia="Times New Roman" w:hAnsi="Times New Roman" w:cs="Times New Roman"/>
          <w:sz w:val="24"/>
        </w:rPr>
      </w:pPr>
    </w:p>
    <w:p w:rsidR="006F1EC0" w:rsidRPr="0026495F" w:rsidRDefault="006F1EC0" w:rsidP="00246D5D">
      <w:pPr>
        <w:spacing w:after="0" w:line="594" w:lineRule="auto"/>
        <w:jc w:val="both"/>
        <w:rPr>
          <w:rFonts w:ascii="Times New Roman" w:eastAsia="Times New Roman" w:hAnsi="Times New Roman" w:cs="Times New Roman"/>
          <w:sz w:val="24"/>
        </w:rPr>
      </w:pPr>
    </w:p>
    <w:p w:rsidR="006F1EC0" w:rsidRDefault="006F1EC0" w:rsidP="0016497B">
      <w:pPr>
        <w:spacing w:after="0" w:line="594" w:lineRule="auto"/>
        <w:ind w:left="518" w:firstLine="300"/>
        <w:jc w:val="center"/>
        <w:rPr>
          <w:rFonts w:ascii="Times New Roman" w:eastAsia="Times New Roman" w:hAnsi="Times New Roman" w:cs="Times New Roman"/>
          <w:sz w:val="24"/>
        </w:rPr>
      </w:pPr>
    </w:p>
    <w:p w:rsidR="0016497B" w:rsidRPr="0026495F" w:rsidRDefault="00487133" w:rsidP="0016497B">
      <w:pPr>
        <w:spacing w:after="0" w:line="594" w:lineRule="auto"/>
        <w:ind w:left="518" w:firstLine="300"/>
        <w:jc w:val="center"/>
        <w:rPr>
          <w:rFonts w:ascii="Times New Roman" w:eastAsia="Times New Roman" w:hAnsi="Times New Roman" w:cs="Times New Roman"/>
          <w:sz w:val="24"/>
        </w:rPr>
      </w:pPr>
      <w:r>
        <w:rPr>
          <w:rFonts w:ascii="Times New Roman" w:eastAsia="Times New Roman" w:hAnsi="Times New Roman" w:cs="Times New Roman"/>
          <w:sz w:val="24"/>
        </w:rPr>
        <w:t>*-*</w:t>
      </w:r>
    </w:p>
    <w:p w:rsidR="00BE5ED5" w:rsidRDefault="00BE5ED5" w:rsidP="006F1EC0">
      <w:pPr>
        <w:spacing w:after="0" w:line="594" w:lineRule="auto"/>
        <w:ind w:left="518" w:firstLine="300"/>
        <w:jc w:val="center"/>
        <w:rPr>
          <w:rFonts w:ascii="Times New Roman" w:eastAsia="Times New Roman" w:hAnsi="Times New Roman" w:cs="Times New Roman"/>
          <w:b/>
          <w:sz w:val="24"/>
        </w:rPr>
      </w:pPr>
    </w:p>
    <w:p w:rsidR="00CC6554" w:rsidRPr="0026495F" w:rsidRDefault="0055527D" w:rsidP="006F1EC0">
      <w:pPr>
        <w:spacing w:after="0" w:line="594" w:lineRule="auto"/>
        <w:ind w:left="518" w:firstLine="300"/>
        <w:jc w:val="center"/>
        <w:rPr>
          <w:rFonts w:ascii="Times New Roman" w:hAnsi="Times New Roman" w:cs="Times New Roman"/>
        </w:rPr>
      </w:pPr>
      <w:r w:rsidRPr="0026495F">
        <w:rPr>
          <w:rFonts w:ascii="Times New Roman" w:eastAsia="Times New Roman" w:hAnsi="Times New Roman" w:cs="Times New Roman"/>
          <w:b/>
          <w:sz w:val="24"/>
        </w:rPr>
        <w:lastRenderedPageBreak/>
        <w:t>ROMÂNIA</w:t>
      </w:r>
    </w:p>
    <w:p w:rsidR="00CC6554" w:rsidRPr="0026495F" w:rsidRDefault="0055527D" w:rsidP="006F1EC0">
      <w:pPr>
        <w:spacing w:after="10" w:line="249" w:lineRule="auto"/>
        <w:ind w:left="-5" w:hanging="10"/>
        <w:jc w:val="center"/>
        <w:rPr>
          <w:rFonts w:ascii="Times New Roman" w:hAnsi="Times New Roman" w:cs="Times New Roman"/>
        </w:rPr>
      </w:pPr>
      <w:r w:rsidRPr="0026495F">
        <w:rPr>
          <w:rFonts w:ascii="Times New Roman" w:eastAsia="Times New Roman" w:hAnsi="Times New Roman" w:cs="Times New Roman"/>
          <w:b/>
          <w:sz w:val="24"/>
        </w:rPr>
        <w:t xml:space="preserve">JUDEŢUL MUREŞ CONSILIUL </w:t>
      </w:r>
      <w:r w:rsidR="00E05032" w:rsidRPr="0026495F">
        <w:rPr>
          <w:rFonts w:ascii="Times New Roman" w:eastAsia="Times New Roman" w:hAnsi="Times New Roman" w:cs="Times New Roman"/>
          <w:b/>
          <w:sz w:val="24"/>
        </w:rPr>
        <w:t>LOCAL BĂLĂUȘERI</w:t>
      </w:r>
    </w:p>
    <w:p w:rsidR="00CC6554" w:rsidRPr="0026495F" w:rsidRDefault="00CC6554" w:rsidP="006F1EC0">
      <w:pPr>
        <w:spacing w:after="0"/>
        <w:jc w:val="center"/>
        <w:rPr>
          <w:rFonts w:ascii="Times New Roman" w:hAnsi="Times New Roman" w:cs="Times New Roman"/>
        </w:rPr>
      </w:pPr>
    </w:p>
    <w:p w:rsidR="00CC6554" w:rsidRPr="0026495F" w:rsidRDefault="00CC6554" w:rsidP="006F1EC0">
      <w:pPr>
        <w:spacing w:after="0"/>
        <w:jc w:val="center"/>
        <w:rPr>
          <w:rFonts w:ascii="Times New Roman" w:hAnsi="Times New Roman" w:cs="Times New Roman"/>
        </w:rPr>
      </w:pPr>
    </w:p>
    <w:p w:rsidR="00CC6554" w:rsidRPr="0026495F" w:rsidRDefault="0055527D">
      <w:pPr>
        <w:spacing w:after="0"/>
        <w:ind w:left="56"/>
        <w:jc w:val="center"/>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FB4025" w:rsidRDefault="00FB4025">
      <w:pPr>
        <w:pStyle w:val="Titlu1"/>
        <w:spacing w:after="0" w:line="259" w:lineRule="auto"/>
        <w:ind w:right="6"/>
        <w:jc w:val="center"/>
        <w:rPr>
          <w:sz w:val="36"/>
          <w:szCs w:val="36"/>
        </w:rPr>
      </w:pPr>
      <w:r>
        <w:rPr>
          <w:sz w:val="36"/>
          <w:szCs w:val="36"/>
        </w:rPr>
        <w:t>I.</w:t>
      </w:r>
      <w:r w:rsidR="0055527D" w:rsidRPr="00FB4025">
        <w:rPr>
          <w:sz w:val="36"/>
          <w:szCs w:val="36"/>
        </w:rPr>
        <w:t xml:space="preserve">CAIET DE SARCINI </w:t>
      </w:r>
    </w:p>
    <w:p w:rsidR="00CC6554" w:rsidRPr="0026495F" w:rsidRDefault="0055527D">
      <w:pPr>
        <w:spacing w:after="0"/>
        <w:ind w:right="135"/>
        <w:jc w:val="right"/>
        <w:rPr>
          <w:rFonts w:ascii="Times New Roman" w:hAnsi="Times New Roman" w:cs="Times New Roman"/>
        </w:rPr>
      </w:pPr>
      <w:r w:rsidRPr="0026495F">
        <w:rPr>
          <w:rFonts w:ascii="Times New Roman" w:eastAsia="Times New Roman" w:hAnsi="Times New Roman" w:cs="Times New Roman"/>
          <w:b/>
          <w:i/>
          <w:sz w:val="24"/>
        </w:rPr>
        <w:t xml:space="preserve">privind închirierea prin licitaţie publică a unor terenuri – pășuni comunale, aflate în </w:t>
      </w:r>
    </w:p>
    <w:p w:rsidR="00CC6554" w:rsidRPr="0026495F" w:rsidRDefault="0055527D">
      <w:pPr>
        <w:spacing w:after="0"/>
        <w:ind w:right="6"/>
        <w:jc w:val="center"/>
        <w:rPr>
          <w:rFonts w:ascii="Times New Roman" w:hAnsi="Times New Roman" w:cs="Times New Roman"/>
        </w:rPr>
      </w:pPr>
      <w:r w:rsidRPr="0026495F">
        <w:rPr>
          <w:rFonts w:ascii="Times New Roman" w:eastAsia="Times New Roman" w:hAnsi="Times New Roman" w:cs="Times New Roman"/>
          <w:b/>
          <w:i/>
          <w:sz w:val="24"/>
        </w:rPr>
        <w:t>proprie</w:t>
      </w:r>
      <w:r w:rsidR="00E05032" w:rsidRPr="0026495F">
        <w:rPr>
          <w:rFonts w:ascii="Times New Roman" w:eastAsia="Times New Roman" w:hAnsi="Times New Roman" w:cs="Times New Roman"/>
          <w:b/>
          <w:i/>
          <w:sz w:val="24"/>
        </w:rPr>
        <w:t>tatea privată a Comunei Bălăușeri</w:t>
      </w:r>
      <w:r w:rsidRPr="0026495F">
        <w:rPr>
          <w:rFonts w:ascii="Times New Roman" w:eastAsia="Times New Roman" w:hAnsi="Times New Roman" w:cs="Times New Roman"/>
          <w:b/>
          <w:i/>
          <w:sz w:val="24"/>
        </w:rPr>
        <w:t>, situat</w:t>
      </w:r>
      <w:r w:rsidR="00E05032" w:rsidRPr="0026495F">
        <w:rPr>
          <w:rFonts w:ascii="Times New Roman" w:eastAsia="Times New Roman" w:hAnsi="Times New Roman" w:cs="Times New Roman"/>
          <w:b/>
          <w:i/>
          <w:sz w:val="24"/>
        </w:rPr>
        <w:t>e în extravilanul comunei Bălăușeri</w:t>
      </w:r>
      <w:r w:rsidRPr="0026495F">
        <w:rPr>
          <w:rFonts w:ascii="Times New Roman" w:eastAsia="Times New Roman" w:hAnsi="Times New Roman" w:cs="Times New Roman"/>
          <w:sz w:val="24"/>
        </w:rPr>
        <w:t xml:space="preserve"> </w:t>
      </w:r>
    </w:p>
    <w:p w:rsidR="00CC6554" w:rsidRPr="0026495F" w:rsidRDefault="0055527D">
      <w:pPr>
        <w:spacing w:after="256"/>
        <w:ind w:left="720"/>
        <w:rPr>
          <w:rFonts w:ascii="Times New Roman" w:hAnsi="Times New Roman" w:cs="Times New Roman"/>
        </w:rPr>
      </w:pPr>
      <w:r w:rsidRPr="0026495F">
        <w:rPr>
          <w:rFonts w:ascii="Times New Roman" w:eastAsia="Times New Roman" w:hAnsi="Times New Roman" w:cs="Times New Roman"/>
          <w:b/>
          <w:i/>
          <w:sz w:val="24"/>
        </w:rPr>
        <w:t xml:space="preserve"> </w:t>
      </w:r>
    </w:p>
    <w:p w:rsidR="00CC6554" w:rsidRPr="0026495F" w:rsidRDefault="0055527D">
      <w:pPr>
        <w:pStyle w:val="Titlu1"/>
        <w:spacing w:after="262"/>
        <w:ind w:left="-5" w:right="0"/>
      </w:pPr>
      <w:r w:rsidRPr="0026495F">
        <w:t xml:space="preserve">CAP. 1. OBIECTUL ÎNCHIRIERII </w:t>
      </w:r>
    </w:p>
    <w:p w:rsidR="00CC6554" w:rsidRPr="0026495F" w:rsidRDefault="0055527D">
      <w:pPr>
        <w:numPr>
          <w:ilvl w:val="0"/>
          <w:numId w:val="1"/>
        </w:numPr>
        <w:spacing w:after="3" w:line="248" w:lineRule="auto"/>
        <w:ind w:firstLine="720"/>
        <w:jc w:val="both"/>
        <w:rPr>
          <w:rFonts w:ascii="Times New Roman" w:hAnsi="Times New Roman" w:cs="Times New Roman"/>
        </w:rPr>
      </w:pPr>
      <w:r w:rsidRPr="0026495F">
        <w:rPr>
          <w:rFonts w:ascii="Times New Roman" w:eastAsia="Times New Roman" w:hAnsi="Times New Roman" w:cs="Times New Roman"/>
          <w:sz w:val="24"/>
        </w:rPr>
        <w:t xml:space="preserve">Terenurile - păşuni comunale, se află </w:t>
      </w:r>
      <w:r w:rsidR="00E05032" w:rsidRPr="0026495F">
        <w:rPr>
          <w:rFonts w:ascii="Times New Roman" w:eastAsia="Times New Roman" w:hAnsi="Times New Roman" w:cs="Times New Roman"/>
          <w:sz w:val="24"/>
        </w:rPr>
        <w:t>în extravilanul comunei Bălăușeri</w:t>
      </w:r>
      <w:r w:rsidRPr="0026495F">
        <w:rPr>
          <w:rFonts w:ascii="Times New Roman" w:eastAsia="Times New Roman" w:hAnsi="Times New Roman" w:cs="Times New Roman"/>
          <w:sz w:val="24"/>
        </w:rPr>
        <w:t>, aparţin domen</w:t>
      </w:r>
      <w:r w:rsidR="00E05032" w:rsidRPr="0026495F">
        <w:rPr>
          <w:rFonts w:ascii="Times New Roman" w:eastAsia="Times New Roman" w:hAnsi="Times New Roman" w:cs="Times New Roman"/>
          <w:sz w:val="24"/>
        </w:rPr>
        <w:t>iului privat al comunei Bălăușeri</w:t>
      </w:r>
      <w:r w:rsidRPr="0026495F">
        <w:rPr>
          <w:rFonts w:ascii="Times New Roman" w:eastAsia="Times New Roman" w:hAnsi="Times New Roman" w:cs="Times New Roman"/>
          <w:sz w:val="24"/>
        </w:rPr>
        <w:t xml:space="preserve">, și urmează a fi închiriate în vederea întreţinerii, amenajării, îmbunătăţirii calităţii şi folosirii acestora pentru creşterea animalelor: bovine, caprine şi ovine, după cum urmează: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tbl>
      <w:tblPr>
        <w:tblStyle w:val="TableGrid"/>
        <w:tblW w:w="10477" w:type="dxa"/>
        <w:tblInd w:w="-701" w:type="dxa"/>
        <w:tblLayout w:type="fixed"/>
        <w:tblCellMar>
          <w:top w:w="6" w:type="dxa"/>
        </w:tblCellMar>
        <w:tblLook w:val="04A0" w:firstRow="1" w:lastRow="0" w:firstColumn="1" w:lastColumn="0" w:noHBand="0" w:noVBand="1"/>
      </w:tblPr>
      <w:tblGrid>
        <w:gridCol w:w="842"/>
        <w:gridCol w:w="3763"/>
        <w:gridCol w:w="1558"/>
        <w:gridCol w:w="2088"/>
        <w:gridCol w:w="1092"/>
        <w:gridCol w:w="1134"/>
      </w:tblGrid>
      <w:tr w:rsidR="00CC6554" w:rsidRPr="0026495F" w:rsidTr="00686F59">
        <w:trPr>
          <w:trHeight w:val="838"/>
        </w:trPr>
        <w:tc>
          <w:tcPr>
            <w:tcW w:w="842"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left="108"/>
              <w:rPr>
                <w:rFonts w:ascii="Times New Roman" w:hAnsi="Times New Roman" w:cs="Times New Roman"/>
              </w:rPr>
            </w:pPr>
            <w:r w:rsidRPr="0026495F">
              <w:rPr>
                <w:rFonts w:ascii="Times New Roman" w:eastAsia="Times New Roman" w:hAnsi="Times New Roman" w:cs="Times New Roman"/>
                <w:sz w:val="24"/>
              </w:rPr>
              <w:t xml:space="preserve">Nr. lot </w:t>
            </w:r>
          </w:p>
        </w:tc>
        <w:tc>
          <w:tcPr>
            <w:tcW w:w="3763"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left="108"/>
              <w:rPr>
                <w:rFonts w:ascii="Times New Roman" w:hAnsi="Times New Roman" w:cs="Times New Roman"/>
              </w:rPr>
            </w:pPr>
            <w:r w:rsidRPr="0026495F">
              <w:rPr>
                <w:rFonts w:ascii="Times New Roman" w:eastAsia="Times New Roman" w:hAnsi="Times New Roman" w:cs="Times New Roman"/>
                <w:sz w:val="24"/>
              </w:rPr>
              <w:t xml:space="preserve">Denumire pajişte, tarla, parcela </w:t>
            </w:r>
          </w:p>
        </w:tc>
        <w:tc>
          <w:tcPr>
            <w:tcW w:w="1558"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left="108"/>
              <w:rPr>
                <w:rFonts w:ascii="Times New Roman" w:hAnsi="Times New Roman" w:cs="Times New Roman"/>
              </w:rPr>
            </w:pPr>
            <w:r w:rsidRPr="0026495F">
              <w:rPr>
                <w:rFonts w:ascii="Times New Roman" w:eastAsia="Times New Roman" w:hAnsi="Times New Roman" w:cs="Times New Roman"/>
                <w:sz w:val="24"/>
              </w:rPr>
              <w:t xml:space="preserve">Suprafaţa/ha </w:t>
            </w:r>
          </w:p>
        </w:tc>
        <w:tc>
          <w:tcPr>
            <w:tcW w:w="2088"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left="108"/>
              <w:jc w:val="both"/>
              <w:rPr>
                <w:rFonts w:ascii="Times New Roman" w:hAnsi="Times New Roman" w:cs="Times New Roman"/>
              </w:rPr>
            </w:pPr>
            <w:r w:rsidRPr="0026495F">
              <w:rPr>
                <w:rFonts w:ascii="Times New Roman" w:eastAsia="Times New Roman" w:hAnsi="Times New Roman" w:cs="Times New Roman"/>
                <w:sz w:val="24"/>
              </w:rPr>
              <w:t xml:space="preserve">Specia de animale admise pe pășune </w:t>
            </w:r>
          </w:p>
        </w:tc>
        <w:tc>
          <w:tcPr>
            <w:tcW w:w="1092" w:type="dxa"/>
            <w:tcBorders>
              <w:top w:val="single" w:sz="4" w:space="0" w:color="000000"/>
              <w:left w:val="single" w:sz="4" w:space="0" w:color="000000"/>
              <w:bottom w:val="single" w:sz="4" w:space="0" w:color="000000"/>
              <w:right w:val="single" w:sz="4" w:space="0" w:color="000000"/>
            </w:tcBorders>
          </w:tcPr>
          <w:p w:rsidR="00CC6554" w:rsidRPr="0026495F" w:rsidRDefault="00AD3595">
            <w:pPr>
              <w:ind w:left="108" w:right="14"/>
              <w:rPr>
                <w:rFonts w:ascii="Times New Roman" w:hAnsi="Times New Roman" w:cs="Times New Roman"/>
              </w:rPr>
            </w:pPr>
            <w:r w:rsidRPr="0026495F">
              <w:rPr>
                <w:rFonts w:ascii="Times New Roman" w:eastAsia="Times New Roman" w:hAnsi="Times New Roman" w:cs="Times New Roman"/>
                <w:sz w:val="24"/>
              </w:rPr>
              <w:t>Număr cadastral</w:t>
            </w:r>
          </w:p>
        </w:tc>
        <w:tc>
          <w:tcPr>
            <w:tcW w:w="1134" w:type="dxa"/>
            <w:tcBorders>
              <w:top w:val="single" w:sz="4" w:space="0" w:color="000000"/>
              <w:left w:val="single" w:sz="4" w:space="0" w:color="000000"/>
              <w:bottom w:val="single" w:sz="4" w:space="0" w:color="000000"/>
              <w:right w:val="single" w:sz="4" w:space="0" w:color="000000"/>
            </w:tcBorders>
          </w:tcPr>
          <w:p w:rsidR="00CC6554" w:rsidRPr="0026495F" w:rsidRDefault="00686F59" w:rsidP="00686F59">
            <w:pPr>
              <w:rPr>
                <w:rFonts w:ascii="Times New Roman" w:hAnsi="Times New Roman" w:cs="Times New Roman"/>
              </w:rPr>
            </w:pPr>
            <w:r>
              <w:rPr>
                <w:rFonts w:ascii="Times New Roman" w:eastAsia="Times New Roman" w:hAnsi="Times New Roman" w:cs="Times New Roman"/>
                <w:sz w:val="24"/>
              </w:rPr>
              <w:t>Bloc Fizic</w:t>
            </w:r>
          </w:p>
          <w:p w:rsidR="00CC6554" w:rsidRPr="0026495F" w:rsidRDefault="0055527D" w:rsidP="00686F59">
            <w:pPr>
              <w:rPr>
                <w:rFonts w:ascii="Times New Roman" w:hAnsi="Times New Roman" w:cs="Times New Roman"/>
              </w:rPr>
            </w:pPr>
            <w:r w:rsidRPr="0026495F">
              <w:rPr>
                <w:rFonts w:ascii="Times New Roman" w:eastAsia="Times New Roman" w:hAnsi="Times New Roman" w:cs="Times New Roman"/>
                <w:sz w:val="24"/>
              </w:rPr>
              <w:t xml:space="preserve"> </w:t>
            </w:r>
          </w:p>
        </w:tc>
      </w:tr>
      <w:tr w:rsidR="00CC6554" w:rsidRPr="0026495F" w:rsidTr="00686F59">
        <w:trPr>
          <w:trHeight w:val="304"/>
        </w:trPr>
        <w:tc>
          <w:tcPr>
            <w:tcW w:w="842"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left="468"/>
              <w:rPr>
                <w:rFonts w:ascii="Times New Roman" w:hAnsi="Times New Roman" w:cs="Times New Roman"/>
              </w:rPr>
            </w:pPr>
            <w:r w:rsidRPr="0026495F">
              <w:rPr>
                <w:rFonts w:ascii="Times New Roman" w:eastAsia="Times New Roman" w:hAnsi="Times New Roman" w:cs="Times New Roman"/>
                <w:sz w:val="24"/>
              </w:rPr>
              <w:t>1.</w:t>
            </w:r>
            <w:r w:rsidRPr="0026495F">
              <w:rPr>
                <w:rFonts w:ascii="Times New Roman" w:eastAsia="Arial" w:hAnsi="Times New Roman" w:cs="Times New Roman"/>
                <w:sz w:val="24"/>
              </w:rPr>
              <w:t xml:space="preserve"> </w:t>
            </w:r>
          </w:p>
        </w:tc>
        <w:tc>
          <w:tcPr>
            <w:tcW w:w="3763" w:type="dxa"/>
            <w:tcBorders>
              <w:top w:val="single" w:sz="4" w:space="0" w:color="000000"/>
              <w:left w:val="single" w:sz="4" w:space="0" w:color="000000"/>
              <w:bottom w:val="single" w:sz="4" w:space="0" w:color="000000"/>
              <w:right w:val="single" w:sz="4" w:space="0" w:color="000000"/>
            </w:tcBorders>
          </w:tcPr>
          <w:p w:rsidR="00CC6554" w:rsidRPr="0026495F" w:rsidRDefault="00AD3595" w:rsidP="000C414C">
            <w:pPr>
              <w:rPr>
                <w:rFonts w:ascii="Times New Roman" w:hAnsi="Times New Roman" w:cs="Times New Roman"/>
              </w:rPr>
            </w:pPr>
            <w:r w:rsidRPr="0026495F">
              <w:rPr>
                <w:rFonts w:ascii="Times New Roman" w:eastAsia="Times New Roman" w:hAnsi="Times New Roman" w:cs="Times New Roman"/>
                <w:sz w:val="24"/>
              </w:rPr>
              <w:t xml:space="preserve"> Bleștei -</w:t>
            </w:r>
            <w:r w:rsidR="00343CCD" w:rsidRPr="0026495F">
              <w:rPr>
                <w:rFonts w:ascii="Times New Roman" w:eastAsia="Times New Roman" w:hAnsi="Times New Roman" w:cs="Times New Roman"/>
                <w:sz w:val="24"/>
              </w:rPr>
              <w:t>Agristeu</w:t>
            </w:r>
          </w:p>
        </w:tc>
        <w:tc>
          <w:tcPr>
            <w:tcW w:w="1558" w:type="dxa"/>
            <w:tcBorders>
              <w:top w:val="single" w:sz="4" w:space="0" w:color="000000"/>
              <w:left w:val="single" w:sz="4" w:space="0" w:color="000000"/>
              <w:bottom w:val="single" w:sz="4" w:space="0" w:color="000000"/>
              <w:right w:val="single" w:sz="4" w:space="0" w:color="000000"/>
            </w:tcBorders>
          </w:tcPr>
          <w:p w:rsidR="00CC6554" w:rsidRPr="0026495F" w:rsidRDefault="00AD3595">
            <w:pPr>
              <w:ind w:left="108"/>
              <w:rPr>
                <w:rFonts w:ascii="Times New Roman" w:hAnsi="Times New Roman" w:cs="Times New Roman"/>
              </w:rPr>
            </w:pPr>
            <w:r w:rsidRPr="0026495F">
              <w:rPr>
                <w:rFonts w:ascii="Times New Roman" w:eastAsia="Times New Roman" w:hAnsi="Times New Roman" w:cs="Times New Roman"/>
                <w:sz w:val="24"/>
              </w:rPr>
              <w:t>41,71</w:t>
            </w:r>
          </w:p>
        </w:tc>
        <w:tc>
          <w:tcPr>
            <w:tcW w:w="2088" w:type="dxa"/>
            <w:tcBorders>
              <w:top w:val="single" w:sz="4" w:space="0" w:color="000000"/>
              <w:left w:val="single" w:sz="4" w:space="0" w:color="000000"/>
              <w:bottom w:val="single" w:sz="4" w:space="0" w:color="000000"/>
              <w:right w:val="single" w:sz="4" w:space="0" w:color="000000"/>
            </w:tcBorders>
          </w:tcPr>
          <w:p w:rsidR="00CC6554" w:rsidRPr="0026495F" w:rsidRDefault="00AD3595" w:rsidP="00AD3595">
            <w:pPr>
              <w:rPr>
                <w:rFonts w:ascii="Times New Roman" w:hAnsi="Times New Roman" w:cs="Times New Roman"/>
              </w:rPr>
            </w:pPr>
            <w:r w:rsidRPr="0026495F">
              <w:rPr>
                <w:rFonts w:ascii="Times New Roman" w:eastAsia="Times New Roman" w:hAnsi="Times New Roman" w:cs="Times New Roman"/>
                <w:sz w:val="24"/>
              </w:rPr>
              <w:t xml:space="preserve"> Bovine,Ovine,</w:t>
            </w:r>
            <w:r w:rsidR="0055527D" w:rsidRPr="0026495F">
              <w:rPr>
                <w:rFonts w:ascii="Times New Roman" w:eastAsia="Times New Roman" w:hAnsi="Times New Roman" w:cs="Times New Roman"/>
                <w:sz w:val="24"/>
              </w:rPr>
              <w:t xml:space="preserve"> </w:t>
            </w:r>
            <w:r w:rsidRPr="0026495F">
              <w:rPr>
                <w:rFonts w:ascii="Times New Roman" w:eastAsia="Times New Roman" w:hAnsi="Times New Roman" w:cs="Times New Roman"/>
                <w:sz w:val="24"/>
              </w:rPr>
              <w:t>Caprine</w:t>
            </w:r>
          </w:p>
        </w:tc>
        <w:tc>
          <w:tcPr>
            <w:tcW w:w="1092" w:type="dxa"/>
            <w:tcBorders>
              <w:top w:val="single" w:sz="4" w:space="0" w:color="000000"/>
              <w:left w:val="single" w:sz="4" w:space="0" w:color="000000"/>
              <w:bottom w:val="single" w:sz="4" w:space="0" w:color="000000"/>
              <w:right w:val="single" w:sz="4" w:space="0" w:color="000000"/>
            </w:tcBorders>
          </w:tcPr>
          <w:p w:rsidR="00CC6554" w:rsidRPr="0026495F" w:rsidRDefault="00AD3595">
            <w:pPr>
              <w:ind w:left="108"/>
              <w:rPr>
                <w:rFonts w:ascii="Times New Roman" w:hAnsi="Times New Roman" w:cs="Times New Roman"/>
              </w:rPr>
            </w:pPr>
            <w:r w:rsidRPr="0026495F">
              <w:rPr>
                <w:rFonts w:ascii="Times New Roman" w:eastAsia="Times New Roman" w:hAnsi="Times New Roman" w:cs="Times New Roman"/>
                <w:sz w:val="24"/>
              </w:rPr>
              <w:t>1474</w:t>
            </w:r>
            <w:r w:rsidR="0055527D" w:rsidRPr="0026495F">
              <w:rPr>
                <w:rFonts w:ascii="Times New Roman" w:eastAsia="Times New Roman" w:hAnsi="Times New Roman" w:cs="Times New Roman"/>
                <w:sz w:val="24"/>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CC6554" w:rsidRPr="0026495F" w:rsidRDefault="00686F59">
            <w:pPr>
              <w:ind w:left="108"/>
              <w:rPr>
                <w:rFonts w:ascii="Times New Roman" w:hAnsi="Times New Roman" w:cs="Times New Roman"/>
              </w:rPr>
            </w:pPr>
            <w:r>
              <w:rPr>
                <w:rFonts w:ascii="Times New Roman" w:eastAsia="Times New Roman" w:hAnsi="Times New Roman" w:cs="Times New Roman"/>
                <w:sz w:val="24"/>
              </w:rPr>
              <w:t>6093</w:t>
            </w:r>
            <w:r w:rsidR="0055527D" w:rsidRPr="0026495F">
              <w:rPr>
                <w:rFonts w:ascii="Times New Roman" w:eastAsia="Times New Roman" w:hAnsi="Times New Roman" w:cs="Times New Roman"/>
                <w:sz w:val="24"/>
              </w:rPr>
              <w:t xml:space="preserve"> </w:t>
            </w:r>
          </w:p>
        </w:tc>
      </w:tr>
      <w:tr w:rsidR="00CC6554" w:rsidRPr="0026495F" w:rsidTr="00686F59">
        <w:trPr>
          <w:trHeight w:val="298"/>
        </w:trPr>
        <w:tc>
          <w:tcPr>
            <w:tcW w:w="842"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left="468"/>
              <w:rPr>
                <w:rFonts w:ascii="Times New Roman" w:hAnsi="Times New Roman" w:cs="Times New Roman"/>
              </w:rPr>
            </w:pPr>
            <w:r w:rsidRPr="0026495F">
              <w:rPr>
                <w:rFonts w:ascii="Times New Roman" w:eastAsia="Times New Roman" w:hAnsi="Times New Roman" w:cs="Times New Roman"/>
                <w:sz w:val="24"/>
              </w:rPr>
              <w:t>2.</w:t>
            </w:r>
            <w:r w:rsidRPr="0026495F">
              <w:rPr>
                <w:rFonts w:ascii="Times New Roman" w:eastAsia="Arial" w:hAnsi="Times New Roman" w:cs="Times New Roman"/>
                <w:sz w:val="24"/>
              </w:rPr>
              <w:t xml:space="preserve"> </w:t>
            </w:r>
          </w:p>
        </w:tc>
        <w:tc>
          <w:tcPr>
            <w:tcW w:w="3763" w:type="dxa"/>
            <w:tcBorders>
              <w:top w:val="single" w:sz="4" w:space="0" w:color="000000"/>
              <w:left w:val="single" w:sz="4" w:space="0" w:color="000000"/>
              <w:bottom w:val="single" w:sz="4" w:space="0" w:color="000000"/>
              <w:right w:val="single" w:sz="4" w:space="0" w:color="000000"/>
            </w:tcBorders>
          </w:tcPr>
          <w:p w:rsidR="00CC6554" w:rsidRPr="0026495F" w:rsidRDefault="00AD3595">
            <w:pPr>
              <w:ind w:left="108" w:hanging="122"/>
              <w:jc w:val="both"/>
              <w:rPr>
                <w:rFonts w:ascii="Times New Roman" w:hAnsi="Times New Roman" w:cs="Times New Roman"/>
              </w:rPr>
            </w:pPr>
            <w:r w:rsidRPr="0026495F">
              <w:rPr>
                <w:rFonts w:ascii="Times New Roman" w:eastAsia="Times New Roman" w:hAnsi="Times New Roman" w:cs="Times New Roman"/>
                <w:sz w:val="24"/>
              </w:rPr>
              <w:t xml:space="preserve"> </w:t>
            </w:r>
            <w:r w:rsidR="005B1F4D">
              <w:rPr>
                <w:rFonts w:ascii="Times New Roman" w:eastAsia="Times New Roman" w:hAnsi="Times New Roman" w:cs="Times New Roman"/>
                <w:sz w:val="24"/>
              </w:rPr>
              <w:t>Blestei-Agristeu</w:t>
            </w:r>
          </w:p>
        </w:tc>
        <w:tc>
          <w:tcPr>
            <w:tcW w:w="1558" w:type="dxa"/>
            <w:tcBorders>
              <w:top w:val="single" w:sz="4" w:space="0" w:color="000000"/>
              <w:left w:val="single" w:sz="4" w:space="0" w:color="000000"/>
              <w:bottom w:val="single" w:sz="4" w:space="0" w:color="000000"/>
              <w:right w:val="single" w:sz="4" w:space="0" w:color="000000"/>
            </w:tcBorders>
          </w:tcPr>
          <w:p w:rsidR="00CC6554" w:rsidRPr="0026495F" w:rsidRDefault="005B1F4D" w:rsidP="005B1F4D">
            <w:pPr>
              <w:rPr>
                <w:rFonts w:ascii="Times New Roman" w:hAnsi="Times New Roman" w:cs="Times New Roman"/>
              </w:rPr>
            </w:pPr>
            <w:r>
              <w:rPr>
                <w:rFonts w:ascii="Times New Roman" w:eastAsia="Times New Roman" w:hAnsi="Times New Roman" w:cs="Times New Roman"/>
                <w:sz w:val="24"/>
              </w:rPr>
              <w:t xml:space="preserve"> 11,90</w:t>
            </w:r>
          </w:p>
        </w:tc>
        <w:tc>
          <w:tcPr>
            <w:tcW w:w="2088" w:type="dxa"/>
            <w:tcBorders>
              <w:top w:val="single" w:sz="4" w:space="0" w:color="000000"/>
              <w:left w:val="single" w:sz="4" w:space="0" w:color="000000"/>
              <w:bottom w:val="single" w:sz="4" w:space="0" w:color="000000"/>
              <w:right w:val="single" w:sz="4" w:space="0" w:color="000000"/>
            </w:tcBorders>
          </w:tcPr>
          <w:p w:rsidR="00CC6554" w:rsidRPr="0026495F" w:rsidRDefault="00343CCD">
            <w:pPr>
              <w:ind w:left="108"/>
              <w:rPr>
                <w:rFonts w:ascii="Times New Roman" w:hAnsi="Times New Roman" w:cs="Times New Roman"/>
              </w:rPr>
            </w:pPr>
            <w:r w:rsidRPr="0026495F">
              <w:rPr>
                <w:rFonts w:ascii="Times New Roman" w:eastAsia="Times New Roman" w:hAnsi="Times New Roman" w:cs="Times New Roman"/>
                <w:sz w:val="24"/>
              </w:rPr>
              <w:t>Ovine</w:t>
            </w:r>
            <w:r w:rsidR="00207216" w:rsidRPr="0026495F">
              <w:rPr>
                <w:rFonts w:ascii="Times New Roman" w:eastAsia="Times New Roman" w:hAnsi="Times New Roman" w:cs="Times New Roman"/>
                <w:sz w:val="24"/>
              </w:rPr>
              <w:t>,Bovine</w:t>
            </w:r>
          </w:p>
        </w:tc>
        <w:tc>
          <w:tcPr>
            <w:tcW w:w="1092" w:type="dxa"/>
            <w:tcBorders>
              <w:top w:val="single" w:sz="4" w:space="0" w:color="000000"/>
              <w:left w:val="single" w:sz="4" w:space="0" w:color="000000"/>
              <w:bottom w:val="single" w:sz="4" w:space="0" w:color="000000"/>
              <w:right w:val="single" w:sz="4" w:space="0" w:color="000000"/>
            </w:tcBorders>
          </w:tcPr>
          <w:p w:rsidR="00CC6554" w:rsidRPr="0026495F" w:rsidRDefault="005B1F4D">
            <w:pPr>
              <w:ind w:left="108"/>
              <w:rPr>
                <w:rFonts w:ascii="Times New Roman" w:hAnsi="Times New Roman" w:cs="Times New Roman"/>
              </w:rPr>
            </w:pPr>
            <w:r>
              <w:rPr>
                <w:rFonts w:ascii="Times New Roman" w:eastAsia="Times New Roman" w:hAnsi="Times New Roman" w:cs="Times New Roman"/>
                <w:sz w:val="24"/>
              </w:rPr>
              <w:t>1471</w:t>
            </w:r>
          </w:p>
        </w:tc>
        <w:tc>
          <w:tcPr>
            <w:tcW w:w="1134"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left="108"/>
              <w:rPr>
                <w:rFonts w:ascii="Times New Roman" w:hAnsi="Times New Roman" w:cs="Times New Roman"/>
              </w:rPr>
            </w:pPr>
            <w:r w:rsidRPr="0026495F">
              <w:rPr>
                <w:rFonts w:ascii="Times New Roman" w:eastAsia="Times New Roman" w:hAnsi="Times New Roman" w:cs="Times New Roman"/>
                <w:sz w:val="24"/>
              </w:rPr>
              <w:t xml:space="preserve"> </w:t>
            </w:r>
          </w:p>
        </w:tc>
      </w:tr>
      <w:tr w:rsidR="009538F0" w:rsidRPr="0026495F" w:rsidTr="00142EF0">
        <w:trPr>
          <w:trHeight w:val="288"/>
        </w:trPr>
        <w:tc>
          <w:tcPr>
            <w:tcW w:w="10477" w:type="dxa"/>
            <w:gridSpan w:val="6"/>
            <w:tcBorders>
              <w:top w:val="single" w:sz="4" w:space="0" w:color="000000"/>
              <w:left w:val="single" w:sz="4" w:space="0" w:color="000000"/>
              <w:bottom w:val="single" w:sz="4" w:space="0" w:color="000000"/>
              <w:right w:val="single" w:sz="4" w:space="0" w:color="000000"/>
            </w:tcBorders>
          </w:tcPr>
          <w:p w:rsidR="009538F0" w:rsidRPr="0026495F" w:rsidRDefault="009538F0">
            <w:pPr>
              <w:ind w:left="108"/>
              <w:rPr>
                <w:rFonts w:ascii="Times New Roman" w:eastAsia="Times New Roman" w:hAnsi="Times New Roman" w:cs="Times New Roman"/>
                <w:sz w:val="24"/>
              </w:rPr>
            </w:pPr>
            <w:r w:rsidRPr="0026495F">
              <w:rPr>
                <w:rFonts w:ascii="Times New Roman" w:eastAsia="Times New Roman" w:hAnsi="Times New Roman" w:cs="Times New Roman"/>
                <w:sz w:val="24"/>
              </w:rPr>
              <w:t>TOTAL</w:t>
            </w:r>
            <w:r w:rsidR="00F94487">
              <w:rPr>
                <w:rFonts w:ascii="Times New Roman" w:eastAsia="Times New Roman" w:hAnsi="Times New Roman" w:cs="Times New Roman"/>
                <w:sz w:val="24"/>
              </w:rPr>
              <w:t>/</w:t>
            </w:r>
            <w:r w:rsidRPr="0026495F">
              <w:rPr>
                <w:rFonts w:ascii="Times New Roman" w:eastAsia="Times New Roman" w:hAnsi="Times New Roman" w:cs="Times New Roman"/>
                <w:sz w:val="24"/>
              </w:rPr>
              <w:t xml:space="preserve">: </w:t>
            </w:r>
            <w:r w:rsidR="00142EF0" w:rsidRPr="0026495F">
              <w:rPr>
                <w:rFonts w:ascii="Times New Roman" w:eastAsia="Times New Roman" w:hAnsi="Times New Roman" w:cs="Times New Roman"/>
                <w:sz w:val="24"/>
              </w:rPr>
              <w:t xml:space="preserve">                                </w:t>
            </w:r>
            <w:r w:rsidR="005B1F4D">
              <w:rPr>
                <w:rFonts w:ascii="Times New Roman" w:eastAsia="Times New Roman" w:hAnsi="Times New Roman" w:cs="Times New Roman"/>
                <w:sz w:val="24"/>
              </w:rPr>
              <w:t xml:space="preserve">                          53,61 </w:t>
            </w:r>
            <w:r w:rsidR="00142EF0" w:rsidRPr="0026495F">
              <w:rPr>
                <w:rFonts w:ascii="Times New Roman" w:eastAsia="Times New Roman" w:hAnsi="Times New Roman" w:cs="Times New Roman"/>
                <w:sz w:val="24"/>
              </w:rPr>
              <w:t xml:space="preserve"> HA</w:t>
            </w:r>
          </w:p>
        </w:tc>
      </w:tr>
    </w:tbl>
    <w:p w:rsidR="00CC6554" w:rsidRPr="0026495F" w:rsidRDefault="0055527D">
      <w:pPr>
        <w:spacing w:after="0"/>
        <w:rPr>
          <w:rFonts w:ascii="Times New Roman" w:eastAsia="Times New Roman" w:hAnsi="Times New Roman" w:cs="Times New Roman"/>
          <w:sz w:val="24"/>
        </w:rPr>
      </w:pPr>
      <w:r w:rsidRPr="0026495F">
        <w:rPr>
          <w:rFonts w:ascii="Times New Roman" w:eastAsia="Times New Roman" w:hAnsi="Times New Roman" w:cs="Times New Roman"/>
          <w:sz w:val="24"/>
        </w:rPr>
        <w:t xml:space="preserve"> </w:t>
      </w:r>
    </w:p>
    <w:p w:rsidR="009538F0" w:rsidRPr="0026495F" w:rsidRDefault="009538F0">
      <w:pPr>
        <w:spacing w:after="0"/>
        <w:rPr>
          <w:rFonts w:ascii="Times New Roman" w:hAnsi="Times New Roman" w:cs="Times New Roman"/>
        </w:rPr>
      </w:pPr>
    </w:p>
    <w:p w:rsidR="00CC6554" w:rsidRPr="0026495F" w:rsidRDefault="0055527D">
      <w:pPr>
        <w:numPr>
          <w:ilvl w:val="0"/>
          <w:numId w:val="1"/>
        </w:numPr>
        <w:spacing w:after="3" w:line="248" w:lineRule="auto"/>
        <w:ind w:firstLine="720"/>
        <w:jc w:val="both"/>
        <w:rPr>
          <w:rFonts w:ascii="Times New Roman" w:hAnsi="Times New Roman" w:cs="Times New Roman"/>
        </w:rPr>
      </w:pPr>
      <w:r w:rsidRPr="0026495F">
        <w:rPr>
          <w:rFonts w:ascii="Times New Roman" w:eastAsia="Times New Roman" w:hAnsi="Times New Roman" w:cs="Times New Roman"/>
          <w:sz w:val="24"/>
        </w:rPr>
        <w:t xml:space="preserve">Terenurile sunt libere de sarcini și intră în posesia efectivă a locatarului odată cu semnarea procesului verbal de predare primire. </w:t>
      </w:r>
    </w:p>
    <w:p w:rsidR="00CC6554" w:rsidRPr="0026495F" w:rsidRDefault="0055527D">
      <w:pPr>
        <w:spacing w:after="259"/>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1"/>
        <w:spacing w:after="266"/>
        <w:ind w:left="-5" w:right="0"/>
      </w:pPr>
      <w:r w:rsidRPr="0026495F">
        <w:t>Cap. 2. MOTIVATIA ÎNCHIRIERII</w:t>
      </w:r>
      <w:r w:rsidRPr="0026495F">
        <w:rPr>
          <w:b w:val="0"/>
        </w:rPr>
        <w:t xml:space="preserve"> </w:t>
      </w:r>
    </w:p>
    <w:p w:rsidR="00CC6554" w:rsidRPr="0026495F" w:rsidRDefault="0055527D">
      <w:pPr>
        <w:spacing w:after="277" w:line="248" w:lineRule="auto"/>
        <w:ind w:left="-15" w:firstLine="360"/>
        <w:jc w:val="both"/>
        <w:rPr>
          <w:rFonts w:ascii="Times New Roman" w:hAnsi="Times New Roman" w:cs="Times New Roman"/>
        </w:rPr>
      </w:pPr>
      <w:r w:rsidRPr="0026495F">
        <w:rPr>
          <w:rFonts w:ascii="Times New Roman" w:eastAsia="Times New Roman" w:hAnsi="Times New Roman" w:cs="Times New Roman"/>
          <w:sz w:val="24"/>
        </w:rPr>
        <w:t>(1)</w:t>
      </w:r>
      <w:r w:rsidRPr="0026495F">
        <w:rPr>
          <w:rFonts w:ascii="Times New Roman" w:eastAsia="Arial" w:hAnsi="Times New Roman" w:cs="Times New Roman"/>
          <w:sz w:val="24"/>
        </w:rPr>
        <w:t xml:space="preserve"> </w:t>
      </w:r>
      <w:r w:rsidRPr="0026495F">
        <w:rPr>
          <w:rFonts w:ascii="Times New Roman" w:eastAsia="Times New Roman" w:hAnsi="Times New Roman" w:cs="Times New Roman"/>
          <w:sz w:val="24"/>
        </w:rPr>
        <w:t xml:space="preserve">Motivele de ordin legislativ, economic, financiar si social care impun închirierea unor bunuri- imobile sunt următoarele: </w:t>
      </w:r>
    </w:p>
    <w:p w:rsidR="00CC6554" w:rsidRPr="0026495F" w:rsidRDefault="0055527D">
      <w:pPr>
        <w:numPr>
          <w:ilvl w:val="0"/>
          <w:numId w:val="2"/>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prevederile art. 36 alin. 2 lit. „c”, alin. 5 lit. „b”, din Legea nr. 215/2001, privind administraţia publică locală, republicată </w:t>
      </w:r>
    </w:p>
    <w:p w:rsidR="00CC6554" w:rsidRPr="0026495F" w:rsidRDefault="0055527D">
      <w:pPr>
        <w:numPr>
          <w:ilvl w:val="0"/>
          <w:numId w:val="2"/>
        </w:numPr>
        <w:spacing w:after="3" w:line="249" w:lineRule="auto"/>
        <w:ind w:hanging="360"/>
        <w:jc w:val="both"/>
        <w:rPr>
          <w:rFonts w:ascii="Times New Roman" w:hAnsi="Times New Roman" w:cs="Times New Roman"/>
        </w:rPr>
      </w:pPr>
      <w:r w:rsidRPr="0026495F">
        <w:rPr>
          <w:rFonts w:ascii="Times New Roman" w:eastAsia="Times New Roman" w:hAnsi="Times New Roman" w:cs="Times New Roman"/>
          <w:sz w:val="24"/>
        </w:rPr>
        <w:t>dispoziţiile art. 123 alin. 1 şi 2 din Legea nr. 215/2001, republicată, ce precizează: ”</w:t>
      </w:r>
      <w:r w:rsidRPr="0026495F">
        <w:rPr>
          <w:rFonts w:ascii="Times New Roman" w:eastAsia="Times New Roman" w:hAnsi="Times New Roman" w:cs="Times New Roman"/>
          <w:b/>
          <w:i/>
          <w:color w:val="92D050"/>
          <w:sz w:val="24"/>
        </w:rPr>
        <w:t>(</w:t>
      </w:r>
      <w:r w:rsidRPr="0026495F">
        <w:rPr>
          <w:rFonts w:ascii="Times New Roman" w:eastAsia="Times New Roman" w:hAnsi="Times New Roman" w:cs="Times New Roman"/>
          <w:b/>
          <w:i/>
          <w:color w:val="008F00"/>
          <w:sz w:val="24"/>
        </w:rPr>
        <w:t>1)</w:t>
      </w:r>
      <w:r w:rsidRPr="0026495F">
        <w:rPr>
          <w:rFonts w:ascii="Times New Roman" w:eastAsia="Times New Roman" w:hAnsi="Times New Roman" w:cs="Times New Roman"/>
          <w:i/>
          <w:sz w:val="24"/>
        </w:rPr>
        <w:t>Consiliile locale şi consiliile judeţene hotărăsc ca bunurile ce aparţin domeniului public sau privat, de interes local sau judeţean, după caz, să fie date în administrarea regiilor autonome şi instituţiilor publice, să fie concesionate ori să fie închiriate. Acestea hotărăsc cu privire la cumpărarea unor bunuri ori la vânzarea bunurilor ce fac parte din domeniul privat, de interes local sau judeţean, în condiţiile legii.</w:t>
      </w:r>
      <w:r w:rsidRPr="0026495F">
        <w:rPr>
          <w:rFonts w:ascii="Times New Roman" w:eastAsia="Times New Roman" w:hAnsi="Times New Roman" w:cs="Times New Roman"/>
          <w:sz w:val="24"/>
        </w:rPr>
        <w:t xml:space="preserve"> </w:t>
      </w:r>
    </w:p>
    <w:p w:rsidR="00CC6554" w:rsidRPr="0026495F" w:rsidRDefault="0055527D">
      <w:pPr>
        <w:spacing w:after="3" w:line="249" w:lineRule="auto"/>
        <w:ind w:left="370" w:right="4" w:hanging="10"/>
        <w:jc w:val="both"/>
        <w:rPr>
          <w:rFonts w:ascii="Times New Roman" w:hAnsi="Times New Roman" w:cs="Times New Roman"/>
        </w:rPr>
      </w:pPr>
      <w:r w:rsidRPr="0026495F">
        <w:rPr>
          <w:rFonts w:ascii="Times New Roman" w:eastAsia="Times New Roman" w:hAnsi="Times New Roman" w:cs="Times New Roman"/>
          <w:b/>
          <w:i/>
          <w:color w:val="008F00"/>
          <w:sz w:val="24"/>
        </w:rPr>
        <w:t xml:space="preserve"> (2)</w:t>
      </w:r>
      <w:r w:rsidRPr="0026495F">
        <w:rPr>
          <w:rFonts w:ascii="Times New Roman" w:eastAsia="Times New Roman" w:hAnsi="Times New Roman" w:cs="Times New Roman"/>
          <w:i/>
          <w:sz w:val="24"/>
        </w:rPr>
        <w:t>Vânzarea, concesionarea şi închirierea se fac prin licitaţie publică, organizată în condiţiile legii.”</w:t>
      </w:r>
      <w:r w:rsidRPr="0026495F">
        <w:rPr>
          <w:rFonts w:ascii="Times New Roman" w:eastAsia="Times New Roman" w:hAnsi="Times New Roman" w:cs="Times New Roman"/>
          <w:sz w:val="24"/>
        </w:rPr>
        <w:t xml:space="preserve"> </w:t>
      </w:r>
    </w:p>
    <w:p w:rsidR="00CC6554" w:rsidRPr="0026495F" w:rsidRDefault="0055527D">
      <w:pPr>
        <w:numPr>
          <w:ilvl w:val="0"/>
          <w:numId w:val="2"/>
        </w:numPr>
        <w:spacing w:after="3" w:line="249"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prevederile art. 5 alin. 2 din Legea nr. 213/1998 privind proprietatea publica si regimul juridic aplicabil acesteia “ </w:t>
      </w:r>
      <w:r w:rsidRPr="0026495F">
        <w:rPr>
          <w:rFonts w:ascii="Times New Roman" w:eastAsia="Times New Roman" w:hAnsi="Times New Roman" w:cs="Times New Roman"/>
          <w:i/>
          <w:sz w:val="24"/>
        </w:rPr>
        <w:t xml:space="preserve">Dreptul de proprietate privata al statului sau al unitatilor administrativ-teritoriale asupra bunurilor din domeniul privat este supus regimului juridic de drept comun, daca legea nu dispune altfel.” </w:t>
      </w:r>
    </w:p>
    <w:p w:rsidR="00CC6554" w:rsidRPr="0026495F" w:rsidRDefault="0055527D">
      <w:pPr>
        <w:numPr>
          <w:ilvl w:val="0"/>
          <w:numId w:val="2"/>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lastRenderedPageBreak/>
        <w:t>dispozițiile OUG 34/2013 privind organizarea, administrarea şi exploatarea pajiştilor permanente şi pentru modificarea şi completarea Legii fondului funciar nr.18/1991;</w:t>
      </w:r>
      <w:r w:rsidRPr="0026495F">
        <w:rPr>
          <w:rFonts w:ascii="Times New Roman" w:eastAsia="Times New Roman" w:hAnsi="Times New Roman" w:cs="Times New Roman"/>
          <w:i/>
          <w:sz w:val="24"/>
        </w:rPr>
        <w:t xml:space="preserve"> </w:t>
      </w:r>
      <w:r w:rsidRPr="0026495F">
        <w:rPr>
          <w:rFonts w:ascii="Times New Roman" w:eastAsia="Times New Roman" w:hAnsi="Times New Roman" w:cs="Times New Roman"/>
          <w:sz w:val="24"/>
        </w:rPr>
        <w:t xml:space="preserve">- prevederile HG 1064/2013  privind aplicarea normelor metodologice de aplicare a OUG 34/2013, a -- Ordinului 544/2013 al Ministrului agriculturii şi dezvoltării rurale privind metodologia de calcul a încărcăturii optime de animale pe hectar de pajişte; </w:t>
      </w:r>
    </w:p>
    <w:p w:rsidR="00CC6554" w:rsidRPr="0026495F" w:rsidRDefault="0055527D">
      <w:pPr>
        <w:numPr>
          <w:ilvl w:val="0"/>
          <w:numId w:val="2"/>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dispozițiile Ordinului 407/2013 pentru aprobarea contractelor-cadru de concesiune şi închiriere a suprafeţelor de pajişti aflate în domeniul public/privat al comunelor, oraşelor, respectiv al municipiilor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1"/>
        <w:tabs>
          <w:tab w:val="center" w:pos="1811"/>
        </w:tabs>
        <w:ind w:left="-15" w:right="0" w:firstLine="0"/>
        <w:jc w:val="left"/>
      </w:pPr>
      <w:r w:rsidRPr="0026495F">
        <w:rPr>
          <w:b w:val="0"/>
        </w:rPr>
        <w:t xml:space="preserve"> </w:t>
      </w:r>
      <w:r w:rsidRPr="0026495F">
        <w:rPr>
          <w:b w:val="0"/>
        </w:rPr>
        <w:tab/>
        <w:t>(2)</w:t>
      </w:r>
      <w:r w:rsidRPr="0026495F">
        <w:t xml:space="preserve">  Scopul închirierii</w:t>
      </w:r>
      <w:r w:rsidRPr="0026495F">
        <w:rPr>
          <w:b w:val="0"/>
        </w:rPr>
        <w:t xml:space="preserve"> </w:t>
      </w:r>
    </w:p>
    <w:p w:rsidR="00CC6554" w:rsidRPr="0026495F" w:rsidRDefault="0055527D">
      <w:pPr>
        <w:numPr>
          <w:ilvl w:val="0"/>
          <w:numId w:val="3"/>
        </w:numPr>
        <w:spacing w:after="3" w:line="248" w:lineRule="auto"/>
        <w:ind w:hanging="260"/>
        <w:jc w:val="both"/>
        <w:rPr>
          <w:rFonts w:ascii="Times New Roman" w:hAnsi="Times New Roman" w:cs="Times New Roman"/>
        </w:rPr>
      </w:pPr>
      <w:r w:rsidRPr="0026495F">
        <w:rPr>
          <w:rFonts w:ascii="Times New Roman" w:eastAsia="Times New Roman" w:hAnsi="Times New Roman" w:cs="Times New Roman"/>
          <w:sz w:val="24"/>
        </w:rPr>
        <w:t xml:space="preserve">mentinerea suprafetei de pajiste  </w:t>
      </w:r>
    </w:p>
    <w:p w:rsidR="00CC6554" w:rsidRPr="0026495F" w:rsidRDefault="0055527D">
      <w:pPr>
        <w:numPr>
          <w:ilvl w:val="0"/>
          <w:numId w:val="3"/>
        </w:numPr>
        <w:spacing w:after="3" w:line="248" w:lineRule="auto"/>
        <w:ind w:hanging="260"/>
        <w:jc w:val="both"/>
        <w:rPr>
          <w:rFonts w:ascii="Times New Roman" w:hAnsi="Times New Roman" w:cs="Times New Roman"/>
        </w:rPr>
      </w:pPr>
      <w:r w:rsidRPr="0026495F">
        <w:rPr>
          <w:rFonts w:ascii="Times New Roman" w:eastAsia="Times New Roman" w:hAnsi="Times New Roman" w:cs="Times New Roman"/>
          <w:sz w:val="24"/>
        </w:rPr>
        <w:t xml:space="preserve">pasunatul rational pe grupe de animale; </w:t>
      </w:r>
    </w:p>
    <w:p w:rsidR="00CC6554" w:rsidRPr="0026495F" w:rsidRDefault="0055527D">
      <w:pPr>
        <w:numPr>
          <w:ilvl w:val="0"/>
          <w:numId w:val="3"/>
        </w:numPr>
        <w:spacing w:after="3" w:line="248" w:lineRule="auto"/>
        <w:ind w:hanging="260"/>
        <w:jc w:val="both"/>
        <w:rPr>
          <w:rFonts w:ascii="Times New Roman" w:hAnsi="Times New Roman" w:cs="Times New Roman"/>
        </w:rPr>
      </w:pPr>
      <w:r w:rsidRPr="0026495F">
        <w:rPr>
          <w:rFonts w:ascii="Times New Roman" w:eastAsia="Times New Roman" w:hAnsi="Times New Roman" w:cs="Times New Roman"/>
          <w:sz w:val="24"/>
        </w:rPr>
        <w:t xml:space="preserve">cresterea producţiei de masa verde. </w:t>
      </w:r>
    </w:p>
    <w:p w:rsidR="00CC6554" w:rsidRDefault="0055527D">
      <w:pPr>
        <w:spacing w:after="0"/>
        <w:rPr>
          <w:rFonts w:ascii="Times New Roman" w:eastAsia="Times New Roman" w:hAnsi="Times New Roman" w:cs="Times New Roman"/>
          <w:sz w:val="24"/>
        </w:rPr>
      </w:pPr>
      <w:r w:rsidRPr="0026495F">
        <w:rPr>
          <w:rFonts w:ascii="Times New Roman" w:eastAsia="Times New Roman" w:hAnsi="Times New Roman" w:cs="Times New Roman"/>
          <w:sz w:val="24"/>
        </w:rPr>
        <w:t xml:space="preserve"> </w:t>
      </w:r>
    </w:p>
    <w:p w:rsidR="0026495F" w:rsidRPr="0026495F" w:rsidRDefault="0026495F">
      <w:pPr>
        <w:spacing w:after="0"/>
        <w:rPr>
          <w:rFonts w:ascii="Times New Roman" w:hAnsi="Times New Roman" w:cs="Times New Roman"/>
        </w:rPr>
      </w:pP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Cap.3.</w:t>
      </w:r>
      <w:r w:rsidRPr="0026495F">
        <w:rPr>
          <w:rFonts w:ascii="Times New Roman" w:eastAsia="Times New Roman" w:hAnsi="Times New Roman" w:cs="Times New Roman"/>
          <w:b/>
        </w:rPr>
        <w:t xml:space="preserve">CONDIŢII DE PARTICIPARE  </w:t>
      </w:r>
    </w:p>
    <w:p w:rsidR="00CC6554" w:rsidRPr="0026495F" w:rsidRDefault="0055527D">
      <w:pPr>
        <w:tabs>
          <w:tab w:val="center" w:pos="1802"/>
        </w:tabs>
        <w:spacing w:after="6" w:line="248" w:lineRule="auto"/>
        <w:rPr>
          <w:rFonts w:ascii="Times New Roman" w:hAnsi="Times New Roman" w:cs="Times New Roman"/>
        </w:rPr>
      </w:pPr>
      <w:r w:rsidRPr="0026495F">
        <w:rPr>
          <w:rFonts w:ascii="Times New Roman" w:eastAsia="Times New Roman" w:hAnsi="Times New Roman" w:cs="Times New Roman"/>
          <w:b/>
        </w:rPr>
        <w:t xml:space="preserve"> </w:t>
      </w:r>
      <w:r w:rsidRPr="0026495F">
        <w:rPr>
          <w:rFonts w:ascii="Times New Roman" w:eastAsia="Times New Roman" w:hAnsi="Times New Roman" w:cs="Times New Roman"/>
          <w:b/>
        </w:rPr>
        <w:tab/>
      </w:r>
      <w:r w:rsidRPr="0026495F">
        <w:rPr>
          <w:rFonts w:ascii="Times New Roman" w:eastAsia="Times New Roman" w:hAnsi="Times New Roman" w:cs="Times New Roman"/>
        </w:rPr>
        <w:t xml:space="preserve"> Pot participa la licitație: </w:t>
      </w:r>
    </w:p>
    <w:p w:rsidR="00CC6554" w:rsidRPr="0026495F" w:rsidRDefault="0055527D">
      <w:pPr>
        <w:numPr>
          <w:ilvl w:val="0"/>
          <w:numId w:val="4"/>
        </w:numPr>
        <w:spacing w:after="6" w:line="248" w:lineRule="auto"/>
        <w:ind w:hanging="415"/>
        <w:rPr>
          <w:rFonts w:ascii="Times New Roman" w:hAnsi="Times New Roman" w:cs="Times New Roman"/>
        </w:rPr>
      </w:pPr>
      <w:r w:rsidRPr="0026495F">
        <w:rPr>
          <w:rFonts w:ascii="Times New Roman" w:eastAsia="Times New Roman" w:hAnsi="Times New Roman" w:cs="Times New Roman"/>
        </w:rPr>
        <w:t xml:space="preserve">persoane fizice şi juridice având animale înscrise în Registrul Naţional al Exploataţilor   </w:t>
      </w:r>
    </w:p>
    <w:p w:rsidR="00CC6554" w:rsidRPr="0026495F" w:rsidRDefault="0055527D">
      <w:pPr>
        <w:numPr>
          <w:ilvl w:val="0"/>
          <w:numId w:val="4"/>
        </w:numPr>
        <w:spacing w:after="6" w:line="248" w:lineRule="auto"/>
        <w:ind w:hanging="415"/>
        <w:rPr>
          <w:rFonts w:ascii="Times New Roman" w:hAnsi="Times New Roman" w:cs="Times New Roman"/>
        </w:rPr>
      </w:pPr>
      <w:r w:rsidRPr="0026495F">
        <w:rPr>
          <w:rFonts w:ascii="Times New Roman" w:eastAsia="Times New Roman" w:hAnsi="Times New Roman" w:cs="Times New Roman"/>
        </w:rPr>
        <w:t xml:space="preserve">să fie crescători de animale din cadrul colectivităţii locale </w:t>
      </w:r>
    </w:p>
    <w:p w:rsidR="00CC6554" w:rsidRPr="0026495F" w:rsidRDefault="0055527D">
      <w:pPr>
        <w:numPr>
          <w:ilvl w:val="0"/>
          <w:numId w:val="4"/>
        </w:numPr>
        <w:spacing w:after="3" w:line="248" w:lineRule="auto"/>
        <w:ind w:hanging="415"/>
        <w:rPr>
          <w:rFonts w:ascii="Times New Roman" w:hAnsi="Times New Roman" w:cs="Times New Roman"/>
        </w:rPr>
      </w:pPr>
      <w:r w:rsidRPr="0026495F">
        <w:rPr>
          <w:rFonts w:ascii="Times New Roman" w:eastAsia="Times New Roman" w:hAnsi="Times New Roman" w:cs="Times New Roman"/>
          <w:sz w:val="24"/>
        </w:rPr>
        <w:t xml:space="preserve">persoane juridice, indiferent de forma de organizare, cu condiţia să aibă în obiectul de activitate al acestora, ,,creşterea animalelor”(cod CAEN 014) sau ,,activitate în ferme mixte-cultură vegetală combinată cu creşterea animalelor”(cod CAEN 015) </w:t>
      </w:r>
    </w:p>
    <w:p w:rsidR="00CC6554" w:rsidRPr="0026495F" w:rsidRDefault="0055527D">
      <w:pPr>
        <w:numPr>
          <w:ilvl w:val="0"/>
          <w:numId w:val="4"/>
        </w:numPr>
        <w:spacing w:after="6" w:line="248" w:lineRule="auto"/>
        <w:ind w:hanging="415"/>
        <w:rPr>
          <w:rFonts w:ascii="Times New Roman" w:hAnsi="Times New Roman" w:cs="Times New Roman"/>
        </w:rPr>
      </w:pPr>
      <w:r w:rsidRPr="0026495F">
        <w:rPr>
          <w:rFonts w:ascii="Times New Roman" w:eastAsia="Times New Roman" w:hAnsi="Times New Roman" w:cs="Times New Roman"/>
        </w:rPr>
        <w:t xml:space="preserve">dovada deţinerii în proprietate a numărului  minim de animale necesar în vederea asigurării încărcăturii minime Unitate Vită Mare ( UVM) </w:t>
      </w:r>
    </w:p>
    <w:p w:rsidR="00CC6554" w:rsidRPr="0026495F" w:rsidRDefault="0055527D">
      <w:pPr>
        <w:numPr>
          <w:ilvl w:val="0"/>
          <w:numId w:val="4"/>
        </w:numPr>
        <w:spacing w:after="11" w:line="238" w:lineRule="auto"/>
        <w:ind w:hanging="415"/>
        <w:rPr>
          <w:rFonts w:ascii="Times New Roman" w:hAnsi="Times New Roman" w:cs="Times New Roman"/>
        </w:rPr>
      </w:pPr>
      <w:r w:rsidRPr="0026495F">
        <w:rPr>
          <w:rFonts w:ascii="Times New Roman" w:eastAsia="Times New Roman" w:hAnsi="Times New Roman" w:cs="Times New Roman"/>
          <w:sz w:val="23"/>
        </w:rPr>
        <w:t xml:space="preserve">daca la data licitației un ofertant detine un alt contract de concesiune sau inchiriere pentru terenurile aflate </w:t>
      </w:r>
      <w:r w:rsidR="00003913" w:rsidRPr="0026495F">
        <w:rPr>
          <w:rFonts w:ascii="Times New Roman" w:eastAsia="Times New Roman" w:hAnsi="Times New Roman" w:cs="Times New Roman"/>
          <w:sz w:val="23"/>
        </w:rPr>
        <w:t>in proprietatea Comunei Bălăușeri</w:t>
      </w:r>
      <w:r w:rsidRPr="0026495F">
        <w:rPr>
          <w:rFonts w:ascii="Times New Roman" w:eastAsia="Times New Roman" w:hAnsi="Times New Roman" w:cs="Times New Roman"/>
          <w:sz w:val="23"/>
        </w:rPr>
        <w:t xml:space="preserve">, atunci ofertantul respectiv nu poate sa participe la licitatie cu incarcatura de animalele detinute in exploatatie de 1 UVM/ha aferente contractul de concesiune sau inchiriere incheiat anterior.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pPr>
        <w:spacing w:after="262" w:line="249" w:lineRule="auto"/>
        <w:ind w:left="-5" w:hanging="10"/>
        <w:jc w:val="both"/>
        <w:rPr>
          <w:rFonts w:ascii="Times New Roman" w:hAnsi="Times New Roman" w:cs="Times New Roman"/>
        </w:rPr>
      </w:pPr>
      <w:r w:rsidRPr="0026495F">
        <w:rPr>
          <w:rFonts w:ascii="Times New Roman" w:eastAsia="Times New Roman" w:hAnsi="Times New Roman" w:cs="Times New Roman"/>
          <w:b/>
          <w:sz w:val="24"/>
        </w:rPr>
        <w:t>Cap.4. DURATA ÎNCHIRIERII</w:t>
      </w:r>
      <w:r w:rsidRPr="0026495F">
        <w:rPr>
          <w:rFonts w:ascii="Times New Roman" w:eastAsia="Times New Roman" w:hAnsi="Times New Roman" w:cs="Times New Roman"/>
          <w:sz w:val="24"/>
        </w:rPr>
        <w:t xml:space="preserve"> </w:t>
      </w:r>
    </w:p>
    <w:p w:rsidR="00CC6554" w:rsidRPr="0026495F" w:rsidRDefault="0055527D">
      <w:pPr>
        <w:spacing w:after="3" w:line="248" w:lineRule="auto"/>
        <w:ind w:left="720" w:firstLine="2"/>
        <w:jc w:val="both"/>
        <w:rPr>
          <w:rFonts w:ascii="Times New Roman" w:hAnsi="Times New Roman" w:cs="Times New Roman"/>
        </w:rPr>
      </w:pPr>
      <w:r w:rsidRPr="0026495F">
        <w:rPr>
          <w:rFonts w:ascii="Times New Roman" w:eastAsia="Times New Roman" w:hAnsi="Times New Roman" w:cs="Times New Roman"/>
          <w:sz w:val="24"/>
        </w:rPr>
        <w:t>Termenul de închiriere este de 1</w:t>
      </w:r>
      <w:r w:rsidR="00003913" w:rsidRPr="0026495F">
        <w:rPr>
          <w:rFonts w:ascii="Times New Roman" w:eastAsia="Times New Roman" w:hAnsi="Times New Roman" w:cs="Times New Roman"/>
          <w:sz w:val="24"/>
        </w:rPr>
        <w:t>0</w:t>
      </w:r>
      <w:r w:rsidRPr="0026495F">
        <w:rPr>
          <w:rFonts w:ascii="Times New Roman" w:eastAsia="Times New Roman" w:hAnsi="Times New Roman" w:cs="Times New Roman"/>
          <w:sz w:val="24"/>
        </w:rPr>
        <w:t xml:space="preserve"> an</w:t>
      </w:r>
      <w:r w:rsidR="00003913" w:rsidRPr="0026495F">
        <w:rPr>
          <w:rFonts w:ascii="Times New Roman" w:eastAsia="Times New Roman" w:hAnsi="Times New Roman" w:cs="Times New Roman"/>
          <w:sz w:val="24"/>
        </w:rPr>
        <w:t>i</w:t>
      </w:r>
      <w:r w:rsidRPr="0026495F">
        <w:rPr>
          <w:rFonts w:ascii="Times New Roman" w:eastAsia="Times New Roman" w:hAnsi="Times New Roman" w:cs="Times New Roman"/>
          <w:sz w:val="24"/>
        </w:rPr>
        <w:t xml:space="preserve">, conform legislaţiei în domeniu în vigoare. </w:t>
      </w:r>
    </w:p>
    <w:p w:rsidR="00CC6554" w:rsidRPr="0026495F" w:rsidRDefault="0055527D">
      <w:pPr>
        <w:spacing w:after="0"/>
        <w:ind w:left="72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10" w:line="249" w:lineRule="auto"/>
        <w:ind w:left="-5" w:hanging="10"/>
        <w:jc w:val="both"/>
        <w:rPr>
          <w:rFonts w:ascii="Times New Roman" w:hAnsi="Times New Roman" w:cs="Times New Roman"/>
        </w:rPr>
      </w:pPr>
      <w:r w:rsidRPr="0026495F">
        <w:rPr>
          <w:rFonts w:ascii="Times New Roman" w:eastAsia="Times New Roman" w:hAnsi="Times New Roman" w:cs="Times New Roman"/>
          <w:b/>
          <w:sz w:val="24"/>
        </w:rPr>
        <w:t xml:space="preserve">Cap.5. ELEMENTE DE PRET </w:t>
      </w:r>
    </w:p>
    <w:p w:rsidR="00CC6554" w:rsidRPr="0026495F" w:rsidRDefault="0055527D">
      <w:pPr>
        <w:spacing w:after="0"/>
        <w:ind w:left="427"/>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1"/>
        <w:ind w:left="730" w:right="0"/>
      </w:pPr>
      <w:r w:rsidRPr="0026495F">
        <w:t>(1)</w:t>
      </w:r>
      <w:r w:rsidRPr="0026495F">
        <w:rPr>
          <w:rFonts w:eastAsia="Arial"/>
        </w:rPr>
        <w:t xml:space="preserve"> </w:t>
      </w:r>
      <w:r w:rsidRPr="0026495F">
        <w:t xml:space="preserve">Nivelul minim al chiriei si de pornire al licitaţiei şi alte elemente de preţ  </w:t>
      </w:r>
    </w:p>
    <w:p w:rsidR="00CC6554" w:rsidRPr="0026495F" w:rsidRDefault="0055527D">
      <w:pPr>
        <w:spacing w:after="0"/>
        <w:ind w:left="720"/>
        <w:rPr>
          <w:rFonts w:ascii="Times New Roman" w:hAnsi="Times New Roman" w:cs="Times New Roman"/>
        </w:rPr>
      </w:pPr>
      <w:r w:rsidRPr="0026495F">
        <w:rPr>
          <w:rFonts w:ascii="Times New Roman" w:eastAsia="Times New Roman" w:hAnsi="Times New Roman" w:cs="Times New Roman"/>
          <w:b/>
          <w:sz w:val="24"/>
        </w:rPr>
        <w:t xml:space="preserve"> </w:t>
      </w:r>
    </w:p>
    <w:tbl>
      <w:tblPr>
        <w:tblStyle w:val="TableGrid"/>
        <w:tblW w:w="9822" w:type="dxa"/>
        <w:tblInd w:w="-108" w:type="dxa"/>
        <w:tblCellMar>
          <w:top w:w="7" w:type="dxa"/>
          <w:left w:w="108" w:type="dxa"/>
          <w:right w:w="48" w:type="dxa"/>
        </w:tblCellMar>
        <w:tblLook w:val="04A0" w:firstRow="1" w:lastRow="0" w:firstColumn="1" w:lastColumn="0" w:noHBand="0" w:noVBand="1"/>
      </w:tblPr>
      <w:tblGrid>
        <w:gridCol w:w="1115"/>
        <w:gridCol w:w="2776"/>
        <w:gridCol w:w="1650"/>
        <w:gridCol w:w="1587"/>
        <w:gridCol w:w="2694"/>
      </w:tblGrid>
      <w:tr w:rsidR="00CC6554" w:rsidRPr="0026495F" w:rsidTr="00BC7874">
        <w:trPr>
          <w:trHeight w:val="764"/>
        </w:trPr>
        <w:tc>
          <w:tcPr>
            <w:tcW w:w="1115" w:type="dxa"/>
            <w:tcBorders>
              <w:top w:val="single" w:sz="4" w:space="0" w:color="000000"/>
              <w:left w:val="single" w:sz="4" w:space="0" w:color="000000"/>
              <w:bottom w:val="single" w:sz="4" w:space="0" w:color="000000"/>
              <w:right w:val="single" w:sz="4" w:space="0" w:color="000000"/>
            </w:tcBorders>
          </w:tcPr>
          <w:p w:rsidR="00CC6554" w:rsidRPr="0026495F" w:rsidRDefault="0055527D">
            <w:pPr>
              <w:jc w:val="center"/>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pPr>
              <w:ind w:right="65"/>
              <w:jc w:val="center"/>
              <w:rPr>
                <w:rFonts w:ascii="Times New Roman" w:hAnsi="Times New Roman" w:cs="Times New Roman"/>
              </w:rPr>
            </w:pPr>
            <w:r w:rsidRPr="0026495F">
              <w:rPr>
                <w:rFonts w:ascii="Times New Roman" w:eastAsia="Times New Roman" w:hAnsi="Times New Roman" w:cs="Times New Roman"/>
                <w:b/>
                <w:sz w:val="24"/>
              </w:rPr>
              <w:t xml:space="preserve">Nr. crt </w:t>
            </w:r>
          </w:p>
        </w:tc>
        <w:tc>
          <w:tcPr>
            <w:tcW w:w="2776"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right="62"/>
              <w:jc w:val="center"/>
              <w:rPr>
                <w:rFonts w:ascii="Times New Roman" w:hAnsi="Times New Roman" w:cs="Times New Roman"/>
              </w:rPr>
            </w:pPr>
            <w:r w:rsidRPr="0026495F">
              <w:rPr>
                <w:rFonts w:ascii="Times New Roman" w:eastAsia="Times New Roman" w:hAnsi="Times New Roman" w:cs="Times New Roman"/>
                <w:b/>
                <w:sz w:val="24"/>
              </w:rPr>
              <w:t xml:space="preserve">PĂŞUNEA </w:t>
            </w:r>
          </w:p>
        </w:tc>
        <w:tc>
          <w:tcPr>
            <w:tcW w:w="1650" w:type="dxa"/>
            <w:tcBorders>
              <w:top w:val="single" w:sz="4" w:space="0" w:color="000000"/>
              <w:left w:val="single" w:sz="4" w:space="0" w:color="000000"/>
              <w:bottom w:val="single" w:sz="4" w:space="0" w:color="000000"/>
              <w:right w:val="single" w:sz="4" w:space="0" w:color="000000"/>
            </w:tcBorders>
          </w:tcPr>
          <w:p w:rsidR="00CC6554" w:rsidRPr="0026495F" w:rsidRDefault="0055527D">
            <w:pPr>
              <w:jc w:val="center"/>
              <w:rPr>
                <w:rFonts w:ascii="Times New Roman" w:hAnsi="Times New Roman" w:cs="Times New Roman"/>
              </w:rPr>
            </w:pPr>
            <w:r w:rsidRPr="0026495F">
              <w:rPr>
                <w:rFonts w:ascii="Times New Roman" w:eastAsia="Times New Roman" w:hAnsi="Times New Roman" w:cs="Times New Roman"/>
                <w:b/>
                <w:sz w:val="24"/>
              </w:rPr>
              <w:t xml:space="preserve">SUPRAFAŢA TOTALĂ/ha </w:t>
            </w:r>
          </w:p>
        </w:tc>
        <w:tc>
          <w:tcPr>
            <w:tcW w:w="1587" w:type="dxa"/>
            <w:tcBorders>
              <w:top w:val="single" w:sz="4" w:space="0" w:color="000000"/>
              <w:left w:val="single" w:sz="4" w:space="0" w:color="000000"/>
              <w:bottom w:val="single" w:sz="4" w:space="0" w:color="000000"/>
              <w:right w:val="single" w:sz="4" w:space="0" w:color="000000"/>
            </w:tcBorders>
          </w:tcPr>
          <w:p w:rsidR="00CC6554" w:rsidRPr="0026495F" w:rsidRDefault="0055527D">
            <w:pPr>
              <w:ind w:right="64"/>
              <w:jc w:val="center"/>
              <w:rPr>
                <w:rFonts w:ascii="Times New Roman" w:hAnsi="Times New Roman" w:cs="Times New Roman"/>
              </w:rPr>
            </w:pPr>
            <w:r w:rsidRPr="0026495F">
              <w:rPr>
                <w:rFonts w:ascii="Times New Roman" w:eastAsia="Times New Roman" w:hAnsi="Times New Roman" w:cs="Times New Roman"/>
                <w:b/>
                <w:sz w:val="24"/>
              </w:rPr>
              <w:t xml:space="preserve">PREŢ DE </w:t>
            </w:r>
          </w:p>
          <w:p w:rsidR="00CC6554" w:rsidRPr="0026495F" w:rsidRDefault="0055527D">
            <w:pPr>
              <w:ind w:left="142"/>
              <w:rPr>
                <w:rFonts w:ascii="Times New Roman" w:hAnsi="Times New Roman" w:cs="Times New Roman"/>
              </w:rPr>
            </w:pPr>
            <w:r w:rsidRPr="0026495F">
              <w:rPr>
                <w:rFonts w:ascii="Times New Roman" w:eastAsia="Times New Roman" w:hAnsi="Times New Roman" w:cs="Times New Roman"/>
                <w:b/>
                <w:sz w:val="24"/>
              </w:rPr>
              <w:t xml:space="preserve">PORNIRE </w:t>
            </w:r>
          </w:p>
          <w:p w:rsidR="00CC6554" w:rsidRPr="0026495F" w:rsidRDefault="0055527D">
            <w:pPr>
              <w:ind w:left="60"/>
              <w:rPr>
                <w:rFonts w:ascii="Times New Roman" w:hAnsi="Times New Roman" w:cs="Times New Roman"/>
              </w:rPr>
            </w:pPr>
            <w:r w:rsidRPr="0026495F">
              <w:rPr>
                <w:rFonts w:ascii="Times New Roman" w:eastAsia="Times New Roman" w:hAnsi="Times New Roman" w:cs="Times New Roman"/>
                <w:b/>
                <w:sz w:val="24"/>
              </w:rPr>
              <w:t xml:space="preserve">LICITAŢIE </w:t>
            </w:r>
          </w:p>
        </w:tc>
        <w:tc>
          <w:tcPr>
            <w:tcW w:w="2694" w:type="dxa"/>
            <w:tcBorders>
              <w:top w:val="single" w:sz="4" w:space="0" w:color="000000"/>
              <w:left w:val="single" w:sz="4" w:space="0" w:color="000000"/>
              <w:bottom w:val="single" w:sz="4" w:space="0" w:color="000000"/>
              <w:right w:val="single" w:sz="4" w:space="0" w:color="000000"/>
            </w:tcBorders>
          </w:tcPr>
          <w:p w:rsidR="00CC6554" w:rsidRPr="0026495F" w:rsidRDefault="0055527D">
            <w:pPr>
              <w:jc w:val="both"/>
              <w:rPr>
                <w:rFonts w:ascii="Times New Roman" w:hAnsi="Times New Roman" w:cs="Times New Roman"/>
              </w:rPr>
            </w:pPr>
            <w:r w:rsidRPr="0026495F">
              <w:rPr>
                <w:rFonts w:ascii="Times New Roman" w:eastAsia="Times New Roman" w:hAnsi="Times New Roman" w:cs="Times New Roman"/>
                <w:b/>
                <w:sz w:val="24"/>
              </w:rPr>
              <w:t xml:space="preserve">OBSERVAŢII </w:t>
            </w:r>
          </w:p>
          <w:p w:rsidR="00CC6554" w:rsidRPr="0026495F" w:rsidRDefault="0055527D">
            <w:pPr>
              <w:jc w:val="center"/>
              <w:rPr>
                <w:rFonts w:ascii="Times New Roman" w:hAnsi="Times New Roman" w:cs="Times New Roman"/>
              </w:rPr>
            </w:pPr>
            <w:r w:rsidRPr="0026495F">
              <w:rPr>
                <w:rFonts w:ascii="Times New Roman" w:eastAsia="Times New Roman" w:hAnsi="Times New Roman" w:cs="Times New Roman"/>
                <w:b/>
                <w:sz w:val="24"/>
              </w:rPr>
              <w:t xml:space="preserve"> </w:t>
            </w:r>
          </w:p>
        </w:tc>
      </w:tr>
      <w:tr w:rsidR="0000050B" w:rsidRPr="0026495F" w:rsidTr="00BC7874">
        <w:trPr>
          <w:trHeight w:val="260"/>
        </w:trPr>
        <w:tc>
          <w:tcPr>
            <w:tcW w:w="1115" w:type="dxa"/>
            <w:tcBorders>
              <w:top w:val="single" w:sz="4" w:space="0" w:color="000000"/>
              <w:left w:val="single" w:sz="4" w:space="0" w:color="000000"/>
              <w:bottom w:val="single" w:sz="4" w:space="0" w:color="000000"/>
              <w:right w:val="single" w:sz="4" w:space="0" w:color="000000"/>
            </w:tcBorders>
          </w:tcPr>
          <w:p w:rsidR="0000050B" w:rsidRPr="0026495F" w:rsidRDefault="0000050B" w:rsidP="0000050B">
            <w:pPr>
              <w:pStyle w:val="Listparagraf"/>
              <w:numPr>
                <w:ilvl w:val="0"/>
                <w:numId w:val="33"/>
              </w:numPr>
              <w:tabs>
                <w:tab w:val="center" w:pos="708"/>
              </w:tabs>
              <w:rPr>
                <w:rFonts w:ascii="Times New Roman" w:hAnsi="Times New Roman" w:cs="Times New Roman"/>
              </w:rPr>
            </w:pPr>
          </w:p>
        </w:tc>
        <w:tc>
          <w:tcPr>
            <w:tcW w:w="2776" w:type="dxa"/>
            <w:tcBorders>
              <w:top w:val="single" w:sz="4" w:space="0" w:color="000000"/>
              <w:left w:val="single" w:sz="4" w:space="0" w:color="000000"/>
              <w:bottom w:val="single" w:sz="4" w:space="0" w:color="000000"/>
              <w:right w:val="single" w:sz="4" w:space="0" w:color="000000"/>
            </w:tcBorders>
          </w:tcPr>
          <w:p w:rsidR="0000050B" w:rsidRPr="0026495F" w:rsidRDefault="0000050B" w:rsidP="0000050B">
            <w:pPr>
              <w:rPr>
                <w:rFonts w:ascii="Times New Roman" w:hAnsi="Times New Roman" w:cs="Times New Roman"/>
              </w:rPr>
            </w:pPr>
            <w:r w:rsidRPr="0026495F">
              <w:rPr>
                <w:rFonts w:ascii="Times New Roman" w:hAnsi="Times New Roman" w:cs="Times New Roman"/>
              </w:rPr>
              <w:t xml:space="preserve"> Bleștei -Agristeu</w:t>
            </w:r>
          </w:p>
        </w:tc>
        <w:tc>
          <w:tcPr>
            <w:tcW w:w="1650" w:type="dxa"/>
            <w:tcBorders>
              <w:top w:val="single" w:sz="4" w:space="0" w:color="000000"/>
              <w:left w:val="single" w:sz="4" w:space="0" w:color="000000"/>
              <w:bottom w:val="single" w:sz="4" w:space="0" w:color="000000"/>
              <w:right w:val="single" w:sz="4" w:space="0" w:color="000000"/>
            </w:tcBorders>
          </w:tcPr>
          <w:p w:rsidR="0000050B" w:rsidRPr="0026495F" w:rsidRDefault="0000050B" w:rsidP="009C66A8">
            <w:pPr>
              <w:tabs>
                <w:tab w:val="left" w:pos="1185"/>
              </w:tabs>
              <w:rPr>
                <w:rFonts w:ascii="Times New Roman" w:hAnsi="Times New Roman" w:cs="Times New Roman"/>
              </w:rPr>
            </w:pPr>
            <w:r w:rsidRPr="0026495F">
              <w:rPr>
                <w:rFonts w:ascii="Times New Roman" w:hAnsi="Times New Roman" w:cs="Times New Roman"/>
              </w:rPr>
              <w:t>41,71</w:t>
            </w:r>
            <w:r w:rsidR="009C66A8">
              <w:rPr>
                <w:rFonts w:ascii="Times New Roman" w:hAnsi="Times New Roman" w:cs="Times New Roman"/>
              </w:rPr>
              <w:tab/>
            </w:r>
          </w:p>
        </w:tc>
        <w:tc>
          <w:tcPr>
            <w:tcW w:w="1587" w:type="dxa"/>
            <w:tcBorders>
              <w:top w:val="single" w:sz="4" w:space="0" w:color="000000"/>
              <w:left w:val="single" w:sz="4" w:space="0" w:color="000000"/>
              <w:bottom w:val="single" w:sz="4" w:space="0" w:color="000000"/>
              <w:right w:val="single" w:sz="4" w:space="0" w:color="000000"/>
            </w:tcBorders>
          </w:tcPr>
          <w:p w:rsidR="0000050B" w:rsidRPr="0026495F" w:rsidRDefault="000C7B30" w:rsidP="0000050B">
            <w:pPr>
              <w:rPr>
                <w:rFonts w:ascii="Times New Roman" w:hAnsi="Times New Roman" w:cs="Times New Roman"/>
              </w:rPr>
            </w:pPr>
            <w:r w:rsidRPr="0026495F">
              <w:rPr>
                <w:rFonts w:ascii="Times New Roman" w:hAnsi="Times New Roman" w:cs="Times New Roman"/>
              </w:rPr>
              <w:t>123 lei/ha</w:t>
            </w:r>
          </w:p>
        </w:tc>
        <w:tc>
          <w:tcPr>
            <w:tcW w:w="2694" w:type="dxa"/>
            <w:tcBorders>
              <w:top w:val="single" w:sz="4" w:space="0" w:color="000000"/>
              <w:left w:val="single" w:sz="4" w:space="0" w:color="000000"/>
              <w:bottom w:val="single" w:sz="4" w:space="0" w:color="000000"/>
              <w:right w:val="single" w:sz="4" w:space="0" w:color="000000"/>
            </w:tcBorders>
          </w:tcPr>
          <w:p w:rsidR="0000050B" w:rsidRPr="0026495F" w:rsidRDefault="0000050B" w:rsidP="0000050B">
            <w:pPr>
              <w:rPr>
                <w:rFonts w:ascii="Times New Roman" w:hAnsi="Times New Roman" w:cs="Times New Roman"/>
              </w:rPr>
            </w:pPr>
          </w:p>
        </w:tc>
      </w:tr>
      <w:tr w:rsidR="0000050B" w:rsidRPr="0026495F" w:rsidTr="00BC7874">
        <w:trPr>
          <w:trHeight w:val="260"/>
        </w:trPr>
        <w:tc>
          <w:tcPr>
            <w:tcW w:w="1115" w:type="dxa"/>
            <w:tcBorders>
              <w:top w:val="single" w:sz="4" w:space="0" w:color="000000"/>
              <w:left w:val="single" w:sz="4" w:space="0" w:color="000000"/>
              <w:bottom w:val="single" w:sz="4" w:space="0" w:color="000000"/>
              <w:right w:val="single" w:sz="4" w:space="0" w:color="000000"/>
            </w:tcBorders>
          </w:tcPr>
          <w:p w:rsidR="0000050B" w:rsidRPr="0026495F" w:rsidRDefault="0000050B" w:rsidP="0000050B">
            <w:pPr>
              <w:pStyle w:val="Listparagraf"/>
              <w:numPr>
                <w:ilvl w:val="0"/>
                <w:numId w:val="33"/>
              </w:numPr>
              <w:tabs>
                <w:tab w:val="center" w:pos="708"/>
              </w:tabs>
              <w:rPr>
                <w:rFonts w:ascii="Times New Roman" w:hAnsi="Times New Roman" w:cs="Times New Roman"/>
              </w:rPr>
            </w:pPr>
          </w:p>
        </w:tc>
        <w:tc>
          <w:tcPr>
            <w:tcW w:w="2776" w:type="dxa"/>
            <w:tcBorders>
              <w:top w:val="single" w:sz="4" w:space="0" w:color="000000"/>
              <w:left w:val="single" w:sz="4" w:space="0" w:color="000000"/>
              <w:bottom w:val="single" w:sz="4" w:space="0" w:color="000000"/>
              <w:right w:val="single" w:sz="4" w:space="0" w:color="000000"/>
            </w:tcBorders>
          </w:tcPr>
          <w:p w:rsidR="0000050B" w:rsidRPr="0026495F" w:rsidRDefault="005B1F4D" w:rsidP="0000050B">
            <w:pPr>
              <w:rPr>
                <w:rFonts w:ascii="Times New Roman" w:hAnsi="Times New Roman" w:cs="Times New Roman"/>
              </w:rPr>
            </w:pPr>
            <w:r>
              <w:rPr>
                <w:rFonts w:ascii="Times New Roman" w:hAnsi="Times New Roman" w:cs="Times New Roman"/>
              </w:rPr>
              <w:t xml:space="preserve"> Blestei-Agristeu</w:t>
            </w:r>
          </w:p>
        </w:tc>
        <w:tc>
          <w:tcPr>
            <w:tcW w:w="1650" w:type="dxa"/>
            <w:tcBorders>
              <w:top w:val="single" w:sz="4" w:space="0" w:color="000000"/>
              <w:left w:val="single" w:sz="4" w:space="0" w:color="000000"/>
              <w:bottom w:val="single" w:sz="4" w:space="0" w:color="000000"/>
              <w:right w:val="single" w:sz="4" w:space="0" w:color="000000"/>
            </w:tcBorders>
          </w:tcPr>
          <w:p w:rsidR="0000050B" w:rsidRPr="0026495F" w:rsidRDefault="005B1F4D" w:rsidP="0000050B">
            <w:pPr>
              <w:rPr>
                <w:rFonts w:ascii="Times New Roman" w:hAnsi="Times New Roman" w:cs="Times New Roman"/>
              </w:rPr>
            </w:pPr>
            <w:r>
              <w:rPr>
                <w:rFonts w:ascii="Times New Roman" w:hAnsi="Times New Roman" w:cs="Times New Roman"/>
              </w:rPr>
              <w:t>11,90</w:t>
            </w:r>
          </w:p>
        </w:tc>
        <w:tc>
          <w:tcPr>
            <w:tcW w:w="1587" w:type="dxa"/>
            <w:tcBorders>
              <w:top w:val="single" w:sz="4" w:space="0" w:color="000000"/>
              <w:left w:val="single" w:sz="4" w:space="0" w:color="000000"/>
              <w:bottom w:val="single" w:sz="4" w:space="0" w:color="000000"/>
              <w:right w:val="single" w:sz="4" w:space="0" w:color="000000"/>
            </w:tcBorders>
          </w:tcPr>
          <w:p w:rsidR="0000050B" w:rsidRPr="0026495F" w:rsidRDefault="008C74E9" w:rsidP="0000050B">
            <w:pPr>
              <w:rPr>
                <w:rFonts w:ascii="Times New Roman" w:hAnsi="Times New Roman" w:cs="Times New Roman"/>
              </w:rPr>
            </w:pPr>
            <w:r w:rsidRPr="0026495F">
              <w:rPr>
                <w:rFonts w:ascii="Times New Roman" w:hAnsi="Times New Roman" w:cs="Times New Roman"/>
              </w:rPr>
              <w:t>123 lei/ha</w:t>
            </w:r>
          </w:p>
        </w:tc>
        <w:tc>
          <w:tcPr>
            <w:tcW w:w="2694" w:type="dxa"/>
            <w:tcBorders>
              <w:top w:val="single" w:sz="4" w:space="0" w:color="000000"/>
              <w:left w:val="single" w:sz="4" w:space="0" w:color="000000"/>
              <w:bottom w:val="single" w:sz="4" w:space="0" w:color="000000"/>
              <w:right w:val="single" w:sz="4" w:space="0" w:color="000000"/>
            </w:tcBorders>
          </w:tcPr>
          <w:p w:rsidR="0000050B" w:rsidRPr="0026495F" w:rsidRDefault="0000050B" w:rsidP="0000050B">
            <w:pPr>
              <w:rPr>
                <w:rFonts w:ascii="Times New Roman" w:hAnsi="Times New Roman" w:cs="Times New Roman"/>
              </w:rPr>
            </w:pPr>
          </w:p>
        </w:tc>
      </w:tr>
      <w:tr w:rsidR="0026495F" w:rsidRPr="0026495F" w:rsidTr="0026495F">
        <w:trPr>
          <w:trHeight w:val="305"/>
        </w:trPr>
        <w:tc>
          <w:tcPr>
            <w:tcW w:w="3891" w:type="dxa"/>
            <w:gridSpan w:val="2"/>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ind w:right="389"/>
              <w:jc w:val="center"/>
              <w:rPr>
                <w:rFonts w:ascii="Times New Roman" w:eastAsia="Times New Roman" w:hAnsi="Times New Roman" w:cs="Times New Roman"/>
                <w:b/>
                <w:sz w:val="24"/>
              </w:rPr>
            </w:pPr>
          </w:p>
          <w:p w:rsidR="0026495F" w:rsidRPr="0026495F" w:rsidRDefault="0026495F" w:rsidP="0026495F">
            <w:pPr>
              <w:jc w:val="center"/>
              <w:rPr>
                <w:rFonts w:ascii="Times New Roman" w:hAnsi="Times New Roman" w:cs="Times New Roman"/>
              </w:rPr>
            </w:pPr>
            <w:r w:rsidRPr="0026495F">
              <w:rPr>
                <w:rFonts w:ascii="Times New Roman" w:hAnsi="Times New Roman" w:cs="Times New Roman"/>
                <w:sz w:val="24"/>
              </w:rPr>
              <w:t>TOTAL</w:t>
            </w:r>
          </w:p>
        </w:tc>
        <w:tc>
          <w:tcPr>
            <w:tcW w:w="1650" w:type="dxa"/>
            <w:tcBorders>
              <w:top w:val="single" w:sz="4" w:space="0" w:color="000000"/>
              <w:left w:val="single" w:sz="4" w:space="0" w:color="000000"/>
              <w:bottom w:val="single" w:sz="4" w:space="0" w:color="000000"/>
              <w:right w:val="single" w:sz="4" w:space="0" w:color="000000"/>
            </w:tcBorders>
          </w:tcPr>
          <w:p w:rsidR="0026495F" w:rsidRPr="0026495F" w:rsidRDefault="005B1F4D" w:rsidP="0026495F">
            <w:pPr>
              <w:jc w:val="center"/>
              <w:rPr>
                <w:rFonts w:ascii="Times New Roman" w:hAnsi="Times New Roman" w:cs="Times New Roman"/>
              </w:rPr>
            </w:pPr>
            <w:r>
              <w:rPr>
                <w:rFonts w:ascii="Times New Roman" w:hAnsi="Times New Roman" w:cs="Times New Roman"/>
              </w:rPr>
              <w:t xml:space="preserve">53,61 </w:t>
            </w:r>
            <w:r w:rsidR="0026495F" w:rsidRPr="0026495F">
              <w:rPr>
                <w:rFonts w:ascii="Times New Roman" w:hAnsi="Times New Roman" w:cs="Times New Roman"/>
              </w:rPr>
              <w:t>Ha</w:t>
            </w:r>
          </w:p>
        </w:tc>
        <w:tc>
          <w:tcPr>
            <w:tcW w:w="1587" w:type="dxa"/>
            <w:tcBorders>
              <w:top w:val="single" w:sz="4" w:space="0" w:color="000000"/>
              <w:left w:val="single" w:sz="4" w:space="0" w:color="000000"/>
              <w:bottom w:val="single" w:sz="4" w:space="0" w:color="000000"/>
              <w:right w:val="single" w:sz="4" w:space="0" w:color="000000"/>
            </w:tcBorders>
          </w:tcPr>
          <w:p w:rsidR="0026495F" w:rsidRPr="0026495F" w:rsidRDefault="0026495F" w:rsidP="0000050B">
            <w:pPr>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26495F" w:rsidRPr="0026495F" w:rsidRDefault="0026495F" w:rsidP="0000050B">
            <w:pPr>
              <w:rPr>
                <w:rFonts w:ascii="Times New Roman" w:hAnsi="Times New Roman" w:cs="Times New Roman"/>
              </w:rPr>
            </w:pPr>
          </w:p>
        </w:tc>
      </w:tr>
    </w:tbl>
    <w:p w:rsidR="00CC6554" w:rsidRPr="0026495F" w:rsidRDefault="0055527D">
      <w:pPr>
        <w:spacing w:after="256"/>
        <w:rPr>
          <w:rFonts w:ascii="Times New Roman" w:eastAsia="Times New Roman" w:hAnsi="Times New Roman" w:cs="Times New Roman"/>
          <w:i/>
          <w:sz w:val="24"/>
        </w:rPr>
      </w:pPr>
      <w:r w:rsidRPr="0026495F">
        <w:rPr>
          <w:rFonts w:ascii="Times New Roman" w:eastAsia="Times New Roman" w:hAnsi="Times New Roman" w:cs="Times New Roman"/>
          <w:i/>
          <w:sz w:val="24"/>
        </w:rPr>
        <w:t xml:space="preserve"> </w:t>
      </w:r>
    </w:p>
    <w:p w:rsidR="00F37764" w:rsidRPr="0026495F" w:rsidRDefault="00F37764">
      <w:pPr>
        <w:spacing w:after="256"/>
        <w:rPr>
          <w:rFonts w:ascii="Times New Roman" w:hAnsi="Times New Roman" w:cs="Times New Roman"/>
        </w:rPr>
      </w:pPr>
    </w:p>
    <w:p w:rsidR="00CC6554" w:rsidRPr="0026495F" w:rsidRDefault="0055527D">
      <w:pPr>
        <w:numPr>
          <w:ilvl w:val="0"/>
          <w:numId w:val="5"/>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lastRenderedPageBreak/>
        <w:t xml:space="preserve">Baza de calcul a pretului de pornire a licitatiei este calculul valorii productivitatii medii de iarba pentru fiecare pasune in parte, raportată la valoarea unui kg  de masă verde stabilită de Consiliul judeţean Mureş prin Hotărîrea  nr. 5/30.01.2014, respectiv 0,05 lei /kg  . </w:t>
      </w:r>
    </w:p>
    <w:p w:rsidR="00CC6554" w:rsidRPr="0026495F" w:rsidRDefault="00207216">
      <w:pPr>
        <w:numPr>
          <w:ilvl w:val="0"/>
          <w:numId w:val="5"/>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Preţul închirierii este intre 123 lei -233 lei</w:t>
      </w:r>
      <w:r w:rsidR="0000050B" w:rsidRPr="0026495F">
        <w:rPr>
          <w:rFonts w:ascii="Times New Roman" w:eastAsia="Times New Roman" w:hAnsi="Times New Roman" w:cs="Times New Roman"/>
          <w:sz w:val="24"/>
        </w:rPr>
        <w:t>/ha/an</w:t>
      </w:r>
      <w:r w:rsidR="002631F6" w:rsidRPr="0026495F">
        <w:rPr>
          <w:rFonts w:ascii="Times New Roman" w:eastAsia="Times New Roman" w:hAnsi="Times New Roman" w:cs="Times New Roman"/>
          <w:sz w:val="24"/>
        </w:rPr>
        <w:t xml:space="preserve"> +3,00lei/ha/an (reprezentînd c/v amenajament pastoral )</w:t>
      </w:r>
      <w:r w:rsidR="0000050B" w:rsidRPr="0026495F">
        <w:rPr>
          <w:rFonts w:ascii="Times New Roman" w:eastAsia="Times New Roman" w:hAnsi="Times New Roman" w:cs="Times New Roman"/>
          <w:sz w:val="24"/>
        </w:rPr>
        <w:t>, pret calculat conform amenajamentului pastoral aprobat de Consiliul Local Balauseri</w:t>
      </w:r>
      <w:r w:rsidR="0055527D" w:rsidRPr="0026495F">
        <w:rPr>
          <w:rFonts w:ascii="Times New Roman" w:eastAsia="Times New Roman" w:hAnsi="Times New Roman" w:cs="Times New Roman"/>
          <w:sz w:val="24"/>
        </w:rPr>
        <w:t xml:space="preserve"> din valoarea masei verzi pe hectar  calculată în funcţie de preţul mediu stabilit de consiliul judeţean ,conform prevederilor art.62 alin.(2²) din Legea 571/2003 privind Codul fiscal, cu modificările şi completările ulterioare . </w:t>
      </w:r>
    </w:p>
    <w:p w:rsidR="00CC6554" w:rsidRPr="0026495F" w:rsidRDefault="0055527D">
      <w:pPr>
        <w:numPr>
          <w:ilvl w:val="0"/>
          <w:numId w:val="5"/>
        </w:numPr>
        <w:spacing w:after="10" w:line="249" w:lineRule="auto"/>
        <w:ind w:firstLine="2"/>
        <w:jc w:val="both"/>
        <w:rPr>
          <w:rFonts w:ascii="Times New Roman" w:hAnsi="Times New Roman" w:cs="Times New Roman"/>
        </w:rPr>
      </w:pPr>
      <w:r w:rsidRPr="0026495F">
        <w:rPr>
          <w:rFonts w:ascii="Times New Roman" w:eastAsia="Times New Roman" w:hAnsi="Times New Roman" w:cs="Times New Roman"/>
          <w:b/>
          <w:sz w:val="24"/>
        </w:rPr>
        <w:t xml:space="preserve">Taxa de închiriere se va achita în două tranșe: 30% până la data de 30 iunie și  70 % până la data de 1 noiembrie a fiecărui an. </w:t>
      </w:r>
    </w:p>
    <w:p w:rsidR="00CC6554" w:rsidRPr="0026495F" w:rsidRDefault="0055527D">
      <w:pPr>
        <w:numPr>
          <w:ilvl w:val="0"/>
          <w:numId w:val="5"/>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 xml:space="preserve">Pentru anii fiscali următori, chiria se va indexa în funcție de indicele de inflație aferent anului fiscal respectiv. </w:t>
      </w:r>
    </w:p>
    <w:p w:rsidR="00CC6554" w:rsidRPr="0026495F" w:rsidRDefault="0055527D">
      <w:pPr>
        <w:numPr>
          <w:ilvl w:val="0"/>
          <w:numId w:val="5"/>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 xml:space="preserve">Întârzierile la plata chiriei ( penalităţile ) se vor calcula conform prevederilor legale în materie; </w:t>
      </w:r>
    </w:p>
    <w:p w:rsidR="00CC6554" w:rsidRPr="0026495F" w:rsidRDefault="0055527D">
      <w:pPr>
        <w:numPr>
          <w:ilvl w:val="0"/>
          <w:numId w:val="5"/>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 xml:space="preserve">Chiria obtinută din închiriere va reprezenta venit la bugetul local ; </w:t>
      </w:r>
    </w:p>
    <w:p w:rsidR="00CC6554" w:rsidRPr="0026495F" w:rsidRDefault="0055527D">
      <w:pPr>
        <w:numPr>
          <w:ilvl w:val="0"/>
          <w:numId w:val="5"/>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b/>
          <w:sz w:val="24"/>
        </w:rPr>
        <w:t>Caietul de sarcini</w:t>
      </w:r>
      <w:r w:rsidRPr="0026495F">
        <w:rPr>
          <w:rFonts w:ascii="Times New Roman" w:eastAsia="Times New Roman" w:hAnsi="Times New Roman" w:cs="Times New Roman"/>
          <w:sz w:val="24"/>
        </w:rPr>
        <w:t xml:space="preserve"> precum si documentele necesare licitaţiei se pun la dispozi</w:t>
      </w:r>
      <w:r w:rsidR="00003913" w:rsidRPr="0026495F">
        <w:rPr>
          <w:rFonts w:ascii="Times New Roman" w:eastAsia="Times New Roman" w:hAnsi="Times New Roman" w:cs="Times New Roman"/>
          <w:sz w:val="24"/>
        </w:rPr>
        <w:t>ţia ofertanţilor gratuit</w:t>
      </w:r>
    </w:p>
    <w:p w:rsidR="00CC6554" w:rsidRPr="0026495F" w:rsidRDefault="0055527D">
      <w:pPr>
        <w:numPr>
          <w:ilvl w:val="0"/>
          <w:numId w:val="5"/>
        </w:numPr>
        <w:spacing w:after="10" w:line="249" w:lineRule="auto"/>
        <w:ind w:firstLine="2"/>
        <w:jc w:val="both"/>
        <w:rPr>
          <w:rFonts w:ascii="Times New Roman" w:hAnsi="Times New Roman" w:cs="Times New Roman"/>
        </w:rPr>
      </w:pPr>
      <w:r w:rsidRPr="0026495F">
        <w:rPr>
          <w:rFonts w:ascii="Times New Roman" w:eastAsia="Times New Roman" w:hAnsi="Times New Roman" w:cs="Times New Roman"/>
          <w:b/>
          <w:sz w:val="24"/>
        </w:rPr>
        <w:t>Saltul de supralicitare permis este de 5 % din prețul de pornire.</w:t>
      </w:r>
      <w:r w:rsidRPr="0026495F">
        <w:rPr>
          <w:rFonts w:ascii="Times New Roman" w:eastAsia="Times New Roman" w:hAnsi="Times New Roman" w:cs="Times New Roman"/>
          <w:sz w:val="24"/>
        </w:rPr>
        <w:t xml:space="preserve"> </w:t>
      </w:r>
    </w:p>
    <w:p w:rsidR="00CC6554" w:rsidRPr="0026495F" w:rsidRDefault="0055527D">
      <w:pPr>
        <w:numPr>
          <w:ilvl w:val="0"/>
          <w:numId w:val="5"/>
        </w:numPr>
        <w:spacing w:after="10" w:line="249" w:lineRule="auto"/>
        <w:ind w:firstLine="2"/>
        <w:jc w:val="both"/>
        <w:rPr>
          <w:rFonts w:ascii="Times New Roman" w:hAnsi="Times New Roman" w:cs="Times New Roman"/>
        </w:rPr>
      </w:pPr>
      <w:r w:rsidRPr="0026495F">
        <w:rPr>
          <w:rFonts w:ascii="Times New Roman" w:eastAsia="Times New Roman" w:hAnsi="Times New Roman" w:cs="Times New Roman"/>
          <w:b/>
          <w:sz w:val="24"/>
        </w:rPr>
        <w:t>Taxa de participare la licitație este de 30 lei</w:t>
      </w:r>
      <w:r w:rsidRPr="0026495F">
        <w:rPr>
          <w:rFonts w:ascii="Times New Roman" w:eastAsia="Times New Roman" w:hAnsi="Times New Roman" w:cs="Times New Roman"/>
          <w:sz w:val="24"/>
        </w:rPr>
        <w:t xml:space="preserve">.  </w:t>
      </w:r>
    </w:p>
    <w:p w:rsidR="00CC6554" w:rsidRPr="0026495F" w:rsidRDefault="0055527D">
      <w:pPr>
        <w:spacing w:after="0"/>
        <w:ind w:left="72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1"/>
        <w:ind w:left="-5" w:right="0"/>
      </w:pPr>
      <w:r w:rsidRPr="0026495F">
        <w:t>Cap.6. GARANȚII</w:t>
      </w:r>
      <w:r w:rsidRPr="0026495F">
        <w:rPr>
          <w:b w:val="0"/>
        </w:rPr>
        <w:t xml:space="preserve"> </w:t>
      </w:r>
    </w:p>
    <w:p w:rsidR="00CC6554" w:rsidRPr="0026495F" w:rsidRDefault="0055527D">
      <w:pPr>
        <w:spacing w:after="0"/>
        <w:ind w:left="72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rsidP="00A64A1B">
      <w:pPr>
        <w:numPr>
          <w:ilvl w:val="0"/>
          <w:numId w:val="6"/>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Pentru a participa la licitaţia pentru închirierea păsun</w:t>
      </w:r>
      <w:r w:rsidR="00003913" w:rsidRPr="0026495F">
        <w:rPr>
          <w:rFonts w:ascii="Times New Roman" w:eastAsia="Times New Roman" w:hAnsi="Times New Roman" w:cs="Times New Roman"/>
          <w:sz w:val="24"/>
        </w:rPr>
        <w:t>ilor aparţinind Comunei Bălăușeri</w:t>
      </w:r>
      <w:r w:rsidRPr="0026495F">
        <w:rPr>
          <w:rFonts w:ascii="Times New Roman" w:eastAsia="Times New Roman" w:hAnsi="Times New Roman" w:cs="Times New Roman"/>
          <w:sz w:val="24"/>
        </w:rPr>
        <w:t>, persoanele fizice şi juridice vor depune în contul locatorului sau la caseria acestuia o garantie de participare conform tabelului</w:t>
      </w:r>
    </w:p>
    <w:p w:rsidR="00BC25A2" w:rsidRPr="0026495F" w:rsidRDefault="00B537DC" w:rsidP="00BC25A2">
      <w:pPr>
        <w:spacing w:after="3" w:line="248" w:lineRule="auto"/>
        <w:jc w:val="both"/>
        <w:rPr>
          <w:rFonts w:ascii="Times New Roman" w:eastAsia="Times New Roman" w:hAnsi="Times New Roman" w:cs="Times New Roman"/>
          <w:sz w:val="24"/>
        </w:rPr>
      </w:pPr>
      <w:r w:rsidRPr="0026495F">
        <w:rPr>
          <w:rFonts w:ascii="Times New Roman" w:eastAsia="Times New Roman" w:hAnsi="Times New Roman" w:cs="Times New Roman"/>
          <w:sz w:val="24"/>
        </w:rPr>
        <w:t xml:space="preserve"> </w:t>
      </w:r>
    </w:p>
    <w:p w:rsidR="00BC25A2" w:rsidRPr="0026495F" w:rsidRDefault="00BC25A2" w:rsidP="00BC25A2">
      <w:pPr>
        <w:spacing w:after="3" w:line="248" w:lineRule="auto"/>
        <w:jc w:val="both"/>
        <w:rPr>
          <w:rFonts w:ascii="Times New Roman" w:eastAsia="Times New Roman" w:hAnsi="Times New Roman" w:cs="Times New Roman"/>
          <w:sz w:val="24"/>
        </w:rPr>
      </w:pPr>
    </w:p>
    <w:p w:rsidR="00BC25A2" w:rsidRPr="0026495F" w:rsidRDefault="00BC25A2" w:rsidP="00BC25A2">
      <w:pPr>
        <w:spacing w:after="3" w:line="248" w:lineRule="auto"/>
        <w:jc w:val="both"/>
        <w:rPr>
          <w:rFonts w:ascii="Times New Roman" w:eastAsia="Times New Roman" w:hAnsi="Times New Roman" w:cs="Times New Roman"/>
          <w:sz w:val="24"/>
        </w:rPr>
      </w:pPr>
    </w:p>
    <w:p w:rsidR="00BC25A2" w:rsidRPr="0026495F" w:rsidRDefault="00BC25A2" w:rsidP="00BC25A2">
      <w:pPr>
        <w:spacing w:after="3" w:line="248" w:lineRule="auto"/>
        <w:jc w:val="both"/>
        <w:rPr>
          <w:rFonts w:ascii="Times New Roman" w:eastAsia="Times New Roman" w:hAnsi="Times New Roman" w:cs="Times New Roman"/>
          <w:sz w:val="24"/>
        </w:rPr>
      </w:pPr>
    </w:p>
    <w:p w:rsidR="00BC25A2" w:rsidRPr="0026495F" w:rsidRDefault="00BC25A2" w:rsidP="00BC25A2">
      <w:pPr>
        <w:spacing w:after="3" w:line="248" w:lineRule="auto"/>
        <w:jc w:val="both"/>
        <w:rPr>
          <w:rFonts w:ascii="Times New Roman" w:eastAsia="Times New Roman" w:hAnsi="Times New Roman" w:cs="Times New Roman"/>
          <w:sz w:val="24"/>
        </w:rPr>
      </w:pPr>
    </w:p>
    <w:p w:rsidR="00BC25A2" w:rsidRPr="0026495F" w:rsidRDefault="00BC25A2" w:rsidP="00BC25A2">
      <w:pPr>
        <w:spacing w:after="3" w:line="248" w:lineRule="auto"/>
        <w:jc w:val="both"/>
        <w:rPr>
          <w:rFonts w:ascii="Times New Roman" w:hAnsi="Times New Roman" w:cs="Times New Roman"/>
        </w:rPr>
      </w:pPr>
    </w:p>
    <w:tbl>
      <w:tblPr>
        <w:tblStyle w:val="TableGrid"/>
        <w:tblW w:w="5230" w:type="pct"/>
        <w:tblInd w:w="-431" w:type="dxa"/>
        <w:tblCellMar>
          <w:top w:w="7" w:type="dxa"/>
          <w:left w:w="108" w:type="dxa"/>
          <w:right w:w="48" w:type="dxa"/>
        </w:tblCellMar>
        <w:tblLook w:val="04A0" w:firstRow="1" w:lastRow="0" w:firstColumn="1" w:lastColumn="0" w:noHBand="0" w:noVBand="1"/>
      </w:tblPr>
      <w:tblGrid>
        <w:gridCol w:w="980"/>
        <w:gridCol w:w="1790"/>
        <w:gridCol w:w="1489"/>
        <w:gridCol w:w="1523"/>
        <w:gridCol w:w="1715"/>
        <w:gridCol w:w="2287"/>
      </w:tblGrid>
      <w:tr w:rsidR="0026495F" w:rsidRPr="0026495F" w:rsidTr="0026495F">
        <w:trPr>
          <w:trHeight w:val="775"/>
        </w:trPr>
        <w:tc>
          <w:tcPr>
            <w:tcW w:w="501" w:type="pct"/>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ind w:left="92"/>
              <w:rPr>
                <w:rFonts w:ascii="Times New Roman" w:hAnsi="Times New Roman" w:cs="Times New Roman"/>
                <w:color w:val="FF0000"/>
              </w:rPr>
            </w:pPr>
            <w:r w:rsidRPr="0026495F">
              <w:rPr>
                <w:rFonts w:ascii="Times New Roman" w:eastAsia="Times New Roman" w:hAnsi="Times New Roman" w:cs="Times New Roman"/>
                <w:b/>
                <w:color w:val="FF0000"/>
              </w:rPr>
              <w:t xml:space="preserve"> </w:t>
            </w:r>
          </w:p>
          <w:p w:rsidR="0026495F" w:rsidRPr="0026495F" w:rsidRDefault="0026495F" w:rsidP="00BC25A2">
            <w:pPr>
              <w:ind w:left="8"/>
              <w:jc w:val="center"/>
              <w:rPr>
                <w:rFonts w:ascii="Times New Roman" w:hAnsi="Times New Roman" w:cs="Times New Roman"/>
                <w:color w:val="FF0000"/>
              </w:rPr>
            </w:pPr>
            <w:r w:rsidRPr="0026495F">
              <w:rPr>
                <w:rFonts w:ascii="Times New Roman" w:eastAsia="Times New Roman" w:hAnsi="Times New Roman" w:cs="Times New Roman"/>
                <w:b/>
                <w:color w:val="FF0000"/>
              </w:rPr>
              <w:t xml:space="preserve">Nr. crt </w:t>
            </w:r>
          </w:p>
        </w:tc>
        <w:tc>
          <w:tcPr>
            <w:tcW w:w="915" w:type="pct"/>
            <w:tcBorders>
              <w:top w:val="single" w:sz="4" w:space="0" w:color="000000"/>
              <w:left w:val="single" w:sz="4" w:space="0" w:color="000000"/>
              <w:bottom w:val="single" w:sz="4" w:space="0" w:color="000000"/>
              <w:right w:val="single" w:sz="4" w:space="0" w:color="000000"/>
            </w:tcBorders>
          </w:tcPr>
          <w:p w:rsidR="0026495F" w:rsidRPr="0026495F" w:rsidRDefault="0026495F" w:rsidP="00911830">
            <w:pPr>
              <w:ind w:left="223"/>
              <w:jc w:val="center"/>
              <w:rPr>
                <w:rFonts w:ascii="Times New Roman" w:eastAsia="Times New Roman" w:hAnsi="Times New Roman" w:cs="Times New Roman"/>
                <w:b/>
                <w:color w:val="FF0000"/>
              </w:rPr>
            </w:pPr>
          </w:p>
          <w:p w:rsidR="0026495F" w:rsidRPr="0026495F" w:rsidRDefault="0026495F" w:rsidP="00911830">
            <w:pPr>
              <w:ind w:left="223"/>
              <w:jc w:val="center"/>
              <w:rPr>
                <w:rFonts w:ascii="Times New Roman" w:hAnsi="Times New Roman" w:cs="Times New Roman"/>
                <w:color w:val="FF0000"/>
              </w:rPr>
            </w:pPr>
            <w:r w:rsidRPr="0026495F">
              <w:rPr>
                <w:rFonts w:ascii="Times New Roman" w:eastAsia="Times New Roman" w:hAnsi="Times New Roman" w:cs="Times New Roman"/>
                <w:b/>
                <w:color w:val="FF0000"/>
              </w:rPr>
              <w:t>PĂŞUNEA</w:t>
            </w:r>
          </w:p>
        </w:tc>
        <w:tc>
          <w:tcPr>
            <w:tcW w:w="761" w:type="pct"/>
            <w:tcBorders>
              <w:top w:val="single" w:sz="4" w:space="0" w:color="000000"/>
              <w:left w:val="single" w:sz="4" w:space="0" w:color="000000"/>
              <w:bottom w:val="single" w:sz="4" w:space="0" w:color="000000"/>
              <w:right w:val="single" w:sz="4" w:space="0" w:color="000000"/>
            </w:tcBorders>
          </w:tcPr>
          <w:p w:rsidR="0026495F" w:rsidRPr="0026495F" w:rsidRDefault="0026495F" w:rsidP="00911830">
            <w:pPr>
              <w:jc w:val="center"/>
              <w:rPr>
                <w:rFonts w:ascii="Times New Roman" w:eastAsia="Times New Roman" w:hAnsi="Times New Roman" w:cs="Times New Roman"/>
                <w:b/>
                <w:color w:val="FF0000"/>
              </w:rPr>
            </w:pPr>
          </w:p>
          <w:p w:rsidR="0026495F" w:rsidRPr="0026495F" w:rsidRDefault="0026495F" w:rsidP="00911830">
            <w:pPr>
              <w:jc w:val="center"/>
              <w:rPr>
                <w:rFonts w:ascii="Times New Roman" w:hAnsi="Times New Roman" w:cs="Times New Roman"/>
                <w:color w:val="FF0000"/>
              </w:rPr>
            </w:pPr>
            <w:r w:rsidRPr="0026495F">
              <w:rPr>
                <w:rFonts w:ascii="Times New Roman" w:eastAsia="Times New Roman" w:hAnsi="Times New Roman" w:cs="Times New Roman"/>
                <w:b/>
                <w:color w:val="FF0000"/>
              </w:rPr>
              <w:t>SUPRAFAŢA TOTALĂ/ha</w:t>
            </w:r>
          </w:p>
        </w:tc>
        <w:tc>
          <w:tcPr>
            <w:tcW w:w="778" w:type="pct"/>
            <w:tcBorders>
              <w:top w:val="single" w:sz="4" w:space="0" w:color="000000"/>
              <w:left w:val="single" w:sz="4" w:space="0" w:color="000000"/>
              <w:bottom w:val="single" w:sz="4" w:space="0" w:color="000000"/>
              <w:right w:val="single" w:sz="4" w:space="0" w:color="000000"/>
            </w:tcBorders>
          </w:tcPr>
          <w:p w:rsidR="0026495F" w:rsidRPr="0026495F" w:rsidRDefault="0026495F" w:rsidP="00911830">
            <w:pPr>
              <w:ind w:left="108"/>
              <w:jc w:val="center"/>
              <w:rPr>
                <w:rFonts w:ascii="Times New Roman" w:hAnsi="Times New Roman" w:cs="Times New Roman"/>
                <w:color w:val="FF0000"/>
              </w:rPr>
            </w:pPr>
            <w:r w:rsidRPr="0026495F">
              <w:rPr>
                <w:rFonts w:ascii="Times New Roman" w:eastAsia="Times New Roman" w:hAnsi="Times New Roman" w:cs="Times New Roman"/>
                <w:b/>
                <w:color w:val="FF0000"/>
              </w:rPr>
              <w:t>VALOAREA</w:t>
            </w:r>
          </w:p>
          <w:p w:rsidR="0026495F" w:rsidRPr="0026495F" w:rsidRDefault="0026495F" w:rsidP="00911830">
            <w:pPr>
              <w:ind w:left="33"/>
              <w:jc w:val="center"/>
              <w:rPr>
                <w:rFonts w:ascii="Times New Roman" w:hAnsi="Times New Roman" w:cs="Times New Roman"/>
                <w:color w:val="FF0000"/>
              </w:rPr>
            </w:pPr>
            <w:r w:rsidRPr="0026495F">
              <w:rPr>
                <w:rFonts w:ascii="Times New Roman" w:eastAsia="Times New Roman" w:hAnsi="Times New Roman" w:cs="Times New Roman"/>
                <w:b/>
                <w:color w:val="FF0000"/>
              </w:rPr>
              <w:t>MINIMĂ</w:t>
            </w:r>
          </w:p>
          <w:p w:rsidR="0026495F" w:rsidRPr="0026495F" w:rsidRDefault="0026495F" w:rsidP="00911830">
            <w:pPr>
              <w:ind w:left="29"/>
              <w:jc w:val="center"/>
              <w:rPr>
                <w:rFonts w:ascii="Times New Roman" w:hAnsi="Times New Roman" w:cs="Times New Roman"/>
                <w:color w:val="FF0000"/>
              </w:rPr>
            </w:pPr>
            <w:r w:rsidRPr="0026495F">
              <w:rPr>
                <w:rFonts w:ascii="Times New Roman" w:eastAsia="Times New Roman" w:hAnsi="Times New Roman" w:cs="Times New Roman"/>
                <w:b/>
                <w:color w:val="FF0000"/>
              </w:rPr>
              <w:t>CHIRIE</w:t>
            </w:r>
          </w:p>
        </w:tc>
        <w:tc>
          <w:tcPr>
            <w:tcW w:w="876" w:type="pct"/>
            <w:tcBorders>
              <w:top w:val="single" w:sz="4" w:space="0" w:color="000000"/>
              <w:left w:val="single" w:sz="4" w:space="0" w:color="000000"/>
              <w:bottom w:val="single" w:sz="4" w:space="0" w:color="000000"/>
              <w:right w:val="single" w:sz="4" w:space="0" w:color="000000"/>
            </w:tcBorders>
          </w:tcPr>
          <w:p w:rsidR="0026495F" w:rsidRPr="0026495F" w:rsidRDefault="0026495F" w:rsidP="00911830">
            <w:pPr>
              <w:ind w:left="254"/>
              <w:jc w:val="center"/>
              <w:rPr>
                <w:rFonts w:ascii="Times New Roman" w:hAnsi="Times New Roman" w:cs="Times New Roman"/>
                <w:color w:val="FF0000"/>
              </w:rPr>
            </w:pPr>
            <w:r w:rsidRPr="0026495F">
              <w:rPr>
                <w:rFonts w:ascii="Times New Roman" w:eastAsia="Times New Roman" w:hAnsi="Times New Roman" w:cs="Times New Roman"/>
                <w:b/>
                <w:color w:val="FF0000"/>
              </w:rPr>
              <w:t>VALOAREA</w:t>
            </w:r>
          </w:p>
          <w:p w:rsidR="0026495F" w:rsidRPr="0026495F" w:rsidRDefault="0026495F" w:rsidP="00911830">
            <w:pPr>
              <w:ind w:left="247"/>
              <w:jc w:val="center"/>
              <w:rPr>
                <w:rFonts w:ascii="Times New Roman" w:hAnsi="Times New Roman" w:cs="Times New Roman"/>
                <w:color w:val="FF0000"/>
              </w:rPr>
            </w:pPr>
            <w:r w:rsidRPr="0026495F">
              <w:rPr>
                <w:rFonts w:ascii="Times New Roman" w:eastAsia="Times New Roman" w:hAnsi="Times New Roman" w:cs="Times New Roman"/>
                <w:b/>
                <w:color w:val="FF0000"/>
              </w:rPr>
              <w:t>GARANŢIEI</w:t>
            </w:r>
          </w:p>
          <w:p w:rsidR="0026495F" w:rsidRPr="0026495F" w:rsidRDefault="0026495F" w:rsidP="00911830">
            <w:pPr>
              <w:ind w:left="31"/>
              <w:jc w:val="center"/>
              <w:rPr>
                <w:rFonts w:ascii="Times New Roman" w:hAnsi="Times New Roman" w:cs="Times New Roman"/>
                <w:color w:val="FF0000"/>
              </w:rPr>
            </w:pPr>
            <w:r w:rsidRPr="0026495F">
              <w:rPr>
                <w:rFonts w:ascii="Times New Roman" w:eastAsia="Times New Roman" w:hAnsi="Times New Roman" w:cs="Times New Roman"/>
                <w:b/>
                <w:color w:val="FF0000"/>
              </w:rPr>
              <w:t>DE PARTICIPARE 5%</w:t>
            </w:r>
          </w:p>
        </w:tc>
        <w:tc>
          <w:tcPr>
            <w:tcW w:w="1169" w:type="pct"/>
            <w:tcBorders>
              <w:top w:val="single" w:sz="4" w:space="0" w:color="000000"/>
              <w:left w:val="single" w:sz="4" w:space="0" w:color="000000"/>
              <w:bottom w:val="single" w:sz="4" w:space="0" w:color="000000"/>
              <w:right w:val="single" w:sz="4" w:space="0" w:color="000000"/>
            </w:tcBorders>
          </w:tcPr>
          <w:p w:rsidR="0026495F" w:rsidRPr="0026495F" w:rsidRDefault="0026495F" w:rsidP="00911830">
            <w:pPr>
              <w:ind w:left="254"/>
              <w:jc w:val="center"/>
              <w:rPr>
                <w:rFonts w:ascii="Times New Roman" w:eastAsia="Times New Roman" w:hAnsi="Times New Roman" w:cs="Times New Roman"/>
                <w:b/>
                <w:color w:val="FF0000"/>
              </w:rPr>
            </w:pPr>
            <w:r w:rsidRPr="0026495F">
              <w:rPr>
                <w:rFonts w:ascii="Times New Roman" w:eastAsia="Times New Roman" w:hAnsi="Times New Roman" w:cs="Times New Roman"/>
                <w:b/>
                <w:color w:val="FF0000"/>
              </w:rPr>
              <w:t>SALTUL DE SUPRALICITARE PERMIS</w:t>
            </w:r>
          </w:p>
          <w:p w:rsidR="0026495F" w:rsidRPr="0026495F" w:rsidRDefault="0026495F" w:rsidP="00911830">
            <w:pPr>
              <w:ind w:left="254"/>
              <w:jc w:val="center"/>
              <w:rPr>
                <w:rFonts w:ascii="Times New Roman" w:eastAsia="Times New Roman" w:hAnsi="Times New Roman" w:cs="Times New Roman"/>
                <w:b/>
                <w:color w:val="FF0000"/>
              </w:rPr>
            </w:pPr>
            <w:r w:rsidRPr="0026495F">
              <w:rPr>
                <w:rFonts w:ascii="Times New Roman" w:eastAsia="Times New Roman" w:hAnsi="Times New Roman" w:cs="Times New Roman"/>
                <w:b/>
                <w:color w:val="FF0000"/>
              </w:rPr>
              <w:t>5%</w:t>
            </w:r>
          </w:p>
        </w:tc>
      </w:tr>
      <w:tr w:rsidR="0026495F" w:rsidRPr="0026495F" w:rsidTr="0026495F">
        <w:trPr>
          <w:trHeight w:val="264"/>
        </w:trPr>
        <w:tc>
          <w:tcPr>
            <w:tcW w:w="501" w:type="pct"/>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pStyle w:val="Listparagraf"/>
              <w:numPr>
                <w:ilvl w:val="0"/>
                <w:numId w:val="34"/>
              </w:numPr>
              <w:tabs>
                <w:tab w:val="center" w:pos="708"/>
              </w:tabs>
              <w:rPr>
                <w:rFonts w:ascii="Times New Roman" w:hAnsi="Times New Roman" w:cs="Times New Roman"/>
              </w:rPr>
            </w:pPr>
          </w:p>
        </w:tc>
        <w:tc>
          <w:tcPr>
            <w:tcW w:w="915" w:type="pct"/>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rPr>
                <w:rFonts w:ascii="Times New Roman" w:hAnsi="Times New Roman" w:cs="Times New Roman"/>
              </w:rPr>
            </w:pPr>
            <w:r w:rsidRPr="0026495F">
              <w:rPr>
                <w:rFonts w:ascii="Times New Roman" w:hAnsi="Times New Roman" w:cs="Times New Roman"/>
              </w:rPr>
              <w:t xml:space="preserve"> Bleștei -Agristeu</w:t>
            </w:r>
          </w:p>
        </w:tc>
        <w:tc>
          <w:tcPr>
            <w:tcW w:w="761" w:type="pct"/>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rPr>
                <w:rFonts w:ascii="Times New Roman" w:hAnsi="Times New Roman" w:cs="Times New Roman"/>
              </w:rPr>
            </w:pPr>
            <w:r w:rsidRPr="0026495F">
              <w:rPr>
                <w:rFonts w:ascii="Times New Roman" w:hAnsi="Times New Roman" w:cs="Times New Roman"/>
              </w:rPr>
              <w:t>41,71</w:t>
            </w:r>
          </w:p>
        </w:tc>
        <w:tc>
          <w:tcPr>
            <w:tcW w:w="778" w:type="pct"/>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rPr>
                <w:rFonts w:ascii="Times New Roman" w:hAnsi="Times New Roman" w:cs="Times New Roman"/>
              </w:rPr>
            </w:pPr>
            <w:r w:rsidRPr="0026495F">
              <w:rPr>
                <w:rFonts w:ascii="Times New Roman" w:hAnsi="Times New Roman" w:cs="Times New Roman"/>
              </w:rPr>
              <w:t>5130 lei</w:t>
            </w:r>
          </w:p>
        </w:tc>
        <w:tc>
          <w:tcPr>
            <w:tcW w:w="876" w:type="pct"/>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rPr>
                <w:rFonts w:ascii="Times New Roman" w:hAnsi="Times New Roman" w:cs="Times New Roman"/>
              </w:rPr>
            </w:pPr>
            <w:r w:rsidRPr="0026495F">
              <w:rPr>
                <w:rFonts w:ascii="Times New Roman" w:hAnsi="Times New Roman" w:cs="Times New Roman"/>
              </w:rPr>
              <w:t>257 lei</w:t>
            </w:r>
          </w:p>
        </w:tc>
        <w:tc>
          <w:tcPr>
            <w:tcW w:w="1169" w:type="pct"/>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rPr>
                <w:rFonts w:ascii="Times New Roman" w:hAnsi="Times New Roman" w:cs="Times New Roman"/>
              </w:rPr>
            </w:pPr>
            <w:r w:rsidRPr="0026495F">
              <w:rPr>
                <w:rFonts w:ascii="Times New Roman" w:hAnsi="Times New Roman" w:cs="Times New Roman"/>
              </w:rPr>
              <w:t>257 lei</w:t>
            </w:r>
          </w:p>
        </w:tc>
      </w:tr>
      <w:tr w:rsidR="0026495F" w:rsidRPr="0026495F" w:rsidTr="0026495F">
        <w:trPr>
          <w:trHeight w:val="264"/>
        </w:trPr>
        <w:tc>
          <w:tcPr>
            <w:tcW w:w="501" w:type="pct"/>
            <w:tcBorders>
              <w:top w:val="single" w:sz="4" w:space="0" w:color="000000"/>
              <w:left w:val="single" w:sz="4" w:space="0" w:color="000000"/>
              <w:bottom w:val="single" w:sz="4" w:space="0" w:color="000000"/>
              <w:right w:val="single" w:sz="4" w:space="0" w:color="000000"/>
            </w:tcBorders>
          </w:tcPr>
          <w:p w:rsidR="0026495F" w:rsidRPr="0026495F" w:rsidRDefault="0026495F" w:rsidP="0026495F">
            <w:pPr>
              <w:pStyle w:val="Listparagraf"/>
              <w:numPr>
                <w:ilvl w:val="0"/>
                <w:numId w:val="34"/>
              </w:numPr>
              <w:tabs>
                <w:tab w:val="center" w:pos="708"/>
              </w:tabs>
              <w:rPr>
                <w:rFonts w:ascii="Times New Roman" w:hAnsi="Times New Roman" w:cs="Times New Roman"/>
              </w:rPr>
            </w:pPr>
          </w:p>
        </w:tc>
        <w:tc>
          <w:tcPr>
            <w:tcW w:w="915" w:type="pct"/>
            <w:tcBorders>
              <w:top w:val="single" w:sz="4" w:space="0" w:color="000000"/>
              <w:left w:val="single" w:sz="4" w:space="0" w:color="000000"/>
              <w:bottom w:val="single" w:sz="4" w:space="0" w:color="000000"/>
              <w:right w:val="single" w:sz="4" w:space="0" w:color="000000"/>
            </w:tcBorders>
          </w:tcPr>
          <w:p w:rsidR="0026495F" w:rsidRPr="0026495F" w:rsidRDefault="005B1F4D" w:rsidP="0026495F">
            <w:pPr>
              <w:rPr>
                <w:rFonts w:ascii="Times New Roman" w:hAnsi="Times New Roman" w:cs="Times New Roman"/>
              </w:rPr>
            </w:pPr>
            <w:r>
              <w:rPr>
                <w:rFonts w:ascii="Times New Roman" w:hAnsi="Times New Roman" w:cs="Times New Roman"/>
              </w:rPr>
              <w:t>Blestei-Agristeu</w:t>
            </w:r>
          </w:p>
        </w:tc>
        <w:tc>
          <w:tcPr>
            <w:tcW w:w="761" w:type="pct"/>
            <w:tcBorders>
              <w:top w:val="single" w:sz="4" w:space="0" w:color="000000"/>
              <w:left w:val="single" w:sz="4" w:space="0" w:color="000000"/>
              <w:bottom w:val="single" w:sz="4" w:space="0" w:color="000000"/>
              <w:right w:val="single" w:sz="4" w:space="0" w:color="000000"/>
            </w:tcBorders>
          </w:tcPr>
          <w:p w:rsidR="0026495F" w:rsidRPr="0026495F" w:rsidRDefault="005B1F4D" w:rsidP="0026495F">
            <w:pPr>
              <w:rPr>
                <w:rFonts w:ascii="Times New Roman" w:hAnsi="Times New Roman" w:cs="Times New Roman"/>
              </w:rPr>
            </w:pPr>
            <w:r>
              <w:rPr>
                <w:rFonts w:ascii="Times New Roman" w:hAnsi="Times New Roman" w:cs="Times New Roman"/>
              </w:rPr>
              <w:t>11,90</w:t>
            </w:r>
          </w:p>
        </w:tc>
        <w:tc>
          <w:tcPr>
            <w:tcW w:w="778" w:type="pct"/>
            <w:tcBorders>
              <w:top w:val="single" w:sz="4" w:space="0" w:color="000000"/>
              <w:left w:val="single" w:sz="4" w:space="0" w:color="000000"/>
              <w:bottom w:val="single" w:sz="4" w:space="0" w:color="000000"/>
              <w:right w:val="single" w:sz="4" w:space="0" w:color="000000"/>
            </w:tcBorders>
          </w:tcPr>
          <w:p w:rsidR="0026495F" w:rsidRPr="0026495F" w:rsidRDefault="00A924AF" w:rsidP="0026495F">
            <w:pPr>
              <w:rPr>
                <w:rFonts w:ascii="Times New Roman" w:hAnsi="Times New Roman" w:cs="Times New Roman"/>
              </w:rPr>
            </w:pPr>
            <w:r>
              <w:rPr>
                <w:rFonts w:ascii="Times New Roman" w:hAnsi="Times New Roman" w:cs="Times New Roman"/>
              </w:rPr>
              <w:t>1464</w:t>
            </w:r>
            <w:r w:rsidR="0026495F" w:rsidRPr="0026495F">
              <w:rPr>
                <w:rFonts w:ascii="Times New Roman" w:hAnsi="Times New Roman" w:cs="Times New Roman"/>
              </w:rPr>
              <w:t xml:space="preserve"> lei</w:t>
            </w:r>
          </w:p>
        </w:tc>
        <w:tc>
          <w:tcPr>
            <w:tcW w:w="876" w:type="pct"/>
            <w:tcBorders>
              <w:top w:val="single" w:sz="4" w:space="0" w:color="000000"/>
              <w:left w:val="single" w:sz="4" w:space="0" w:color="000000"/>
              <w:bottom w:val="single" w:sz="4" w:space="0" w:color="000000"/>
              <w:right w:val="single" w:sz="4" w:space="0" w:color="000000"/>
            </w:tcBorders>
          </w:tcPr>
          <w:p w:rsidR="0026495F" w:rsidRPr="0026495F" w:rsidRDefault="00A924AF" w:rsidP="0026495F">
            <w:pPr>
              <w:rPr>
                <w:rFonts w:ascii="Times New Roman" w:hAnsi="Times New Roman" w:cs="Times New Roman"/>
              </w:rPr>
            </w:pPr>
            <w:r>
              <w:rPr>
                <w:rFonts w:ascii="Times New Roman" w:hAnsi="Times New Roman" w:cs="Times New Roman"/>
              </w:rPr>
              <w:t>73</w:t>
            </w:r>
            <w:r w:rsidR="0026495F" w:rsidRPr="0026495F">
              <w:rPr>
                <w:rFonts w:ascii="Times New Roman" w:hAnsi="Times New Roman" w:cs="Times New Roman"/>
              </w:rPr>
              <w:t xml:space="preserve"> </w:t>
            </w:r>
            <w:r>
              <w:rPr>
                <w:rFonts w:ascii="Times New Roman" w:hAnsi="Times New Roman" w:cs="Times New Roman"/>
              </w:rPr>
              <w:t xml:space="preserve"> </w:t>
            </w:r>
            <w:r w:rsidR="0026495F" w:rsidRPr="0026495F">
              <w:rPr>
                <w:rFonts w:ascii="Times New Roman" w:hAnsi="Times New Roman" w:cs="Times New Roman"/>
              </w:rPr>
              <w:t>lei</w:t>
            </w:r>
          </w:p>
        </w:tc>
        <w:tc>
          <w:tcPr>
            <w:tcW w:w="1169" w:type="pct"/>
            <w:tcBorders>
              <w:top w:val="single" w:sz="4" w:space="0" w:color="000000"/>
              <w:left w:val="single" w:sz="4" w:space="0" w:color="000000"/>
              <w:bottom w:val="single" w:sz="4" w:space="0" w:color="000000"/>
              <w:right w:val="single" w:sz="4" w:space="0" w:color="000000"/>
            </w:tcBorders>
          </w:tcPr>
          <w:p w:rsidR="0026495F" w:rsidRPr="0026495F" w:rsidRDefault="00A924AF" w:rsidP="0026495F">
            <w:pPr>
              <w:rPr>
                <w:rFonts w:ascii="Times New Roman" w:hAnsi="Times New Roman" w:cs="Times New Roman"/>
              </w:rPr>
            </w:pPr>
            <w:r>
              <w:rPr>
                <w:rFonts w:ascii="Times New Roman" w:hAnsi="Times New Roman" w:cs="Times New Roman"/>
              </w:rPr>
              <w:t xml:space="preserve">73 </w:t>
            </w:r>
            <w:r w:rsidR="0026495F" w:rsidRPr="0026495F">
              <w:rPr>
                <w:rFonts w:ascii="Times New Roman" w:hAnsi="Times New Roman" w:cs="Times New Roman"/>
              </w:rPr>
              <w:t xml:space="preserve"> lei</w:t>
            </w:r>
          </w:p>
        </w:tc>
      </w:tr>
    </w:tbl>
    <w:p w:rsidR="00BC25A2" w:rsidRPr="0026495F" w:rsidRDefault="00A64A1B" w:rsidP="00A64A1B">
      <w:pPr>
        <w:pStyle w:val="Listparagraf"/>
        <w:numPr>
          <w:ilvl w:val="0"/>
          <w:numId w:val="6"/>
        </w:numPr>
        <w:spacing w:after="3" w:line="248" w:lineRule="auto"/>
        <w:jc w:val="both"/>
        <w:rPr>
          <w:rFonts w:ascii="Times New Roman" w:hAnsi="Times New Roman" w:cs="Times New Roman"/>
        </w:rPr>
      </w:pPr>
      <w:r w:rsidRPr="0026495F">
        <w:rPr>
          <w:rFonts w:ascii="Times New Roman" w:hAnsi="Times New Roman" w:cs="Times New Roman"/>
        </w:rPr>
        <w:t>Fie</w:t>
      </w:r>
      <w:r w:rsidR="003216D5" w:rsidRPr="0026495F">
        <w:rPr>
          <w:rFonts w:ascii="Times New Roman" w:hAnsi="Times New Roman" w:cs="Times New Roman"/>
        </w:rPr>
        <w:t>care ofertant este obligat să depună garanția de participare pentru pășunea pentru care ofertează.</w:t>
      </w:r>
    </w:p>
    <w:p w:rsidR="00CC6554" w:rsidRPr="0026495F" w:rsidRDefault="0055527D">
      <w:pPr>
        <w:numPr>
          <w:ilvl w:val="0"/>
          <w:numId w:val="6"/>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 xml:space="preserve">Garanția se depune în lei la casieria instituției, sau prin Ordin de plată bancar </w:t>
      </w:r>
      <w:r w:rsidR="00003913" w:rsidRPr="0026495F">
        <w:rPr>
          <w:rFonts w:ascii="Times New Roman" w:eastAsia="Times New Roman" w:hAnsi="Times New Roman" w:cs="Times New Roman"/>
          <w:sz w:val="24"/>
        </w:rPr>
        <w:t>depus în contul Comunei Bălăușeri, cod fiscal 4322416</w:t>
      </w:r>
      <w:r w:rsidRPr="0026495F">
        <w:rPr>
          <w:rFonts w:ascii="Times New Roman" w:eastAsia="Times New Roman" w:hAnsi="Times New Roman" w:cs="Times New Roman"/>
          <w:sz w:val="24"/>
        </w:rPr>
        <w:t>, c</w:t>
      </w:r>
      <w:r w:rsidR="00003913" w:rsidRPr="0026495F">
        <w:rPr>
          <w:rFonts w:ascii="Times New Roman" w:eastAsia="Times New Roman" w:hAnsi="Times New Roman" w:cs="Times New Roman"/>
          <w:sz w:val="24"/>
        </w:rPr>
        <w:t>ont nr. RO.................................................</w:t>
      </w:r>
      <w:r w:rsidR="003216D5" w:rsidRPr="0026495F">
        <w:rPr>
          <w:rFonts w:ascii="Times New Roman" w:eastAsia="Times New Roman" w:hAnsi="Times New Roman" w:cs="Times New Roman"/>
          <w:sz w:val="24"/>
        </w:rPr>
        <w:t>..................................</w:t>
      </w:r>
      <w:r w:rsidR="00003913" w:rsidRPr="0026495F">
        <w:rPr>
          <w:rFonts w:ascii="Times New Roman" w:eastAsia="Times New Roman" w:hAnsi="Times New Roman" w:cs="Times New Roman"/>
          <w:sz w:val="24"/>
        </w:rPr>
        <w:t xml:space="preserve"> deschis la Trezoreria Sighișoara</w:t>
      </w:r>
      <w:r w:rsidRPr="0026495F">
        <w:rPr>
          <w:rFonts w:ascii="Times New Roman" w:eastAsia="Times New Roman" w:hAnsi="Times New Roman" w:cs="Times New Roman"/>
          <w:sz w:val="24"/>
        </w:rPr>
        <w:t xml:space="preserve">, cu specificația la obiectul plății - garanție de participare la licitația pentru închiriere pășune. </w:t>
      </w:r>
    </w:p>
    <w:p w:rsidR="00CC6554" w:rsidRPr="0026495F" w:rsidRDefault="0055527D">
      <w:pPr>
        <w:numPr>
          <w:ilvl w:val="0"/>
          <w:numId w:val="6"/>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 xml:space="preserve">Ofertanţilor necâştigători li se va restitui, în baza unei cereri, garanţia de participare la licitaţie. Taxa de participare se va percepe în momentul primirii instrucţiunilor de către ofertanţi şi nu se restituie.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rsidP="00FB4025">
      <w:pPr>
        <w:pStyle w:val="Titlu1"/>
        <w:tabs>
          <w:tab w:val="left" w:pos="851"/>
        </w:tabs>
        <w:ind w:left="993" w:right="0" w:hanging="1008"/>
      </w:pPr>
      <w:r w:rsidRPr="0026495F">
        <w:t>Cap.7.</w:t>
      </w:r>
      <w:r w:rsidRPr="0026495F">
        <w:rPr>
          <w:b w:val="0"/>
        </w:rPr>
        <w:t xml:space="preserve"> </w:t>
      </w:r>
      <w:r w:rsidRPr="0026495F">
        <w:t xml:space="preserve">REGIMUL BUNURILOR UTILIZATE DE LOCATAR IN DERULAREA </w:t>
      </w:r>
      <w:r w:rsidR="00FB4025">
        <w:t xml:space="preserve"> </w:t>
      </w:r>
      <w:r w:rsidRPr="0026495F">
        <w:t xml:space="preserve">INCHIRIERII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3" w:line="248" w:lineRule="auto"/>
        <w:ind w:left="720" w:firstLine="2"/>
        <w:jc w:val="both"/>
        <w:rPr>
          <w:rFonts w:ascii="Times New Roman" w:hAnsi="Times New Roman" w:cs="Times New Roman"/>
        </w:rPr>
      </w:pPr>
      <w:r w:rsidRPr="0026495F">
        <w:rPr>
          <w:rFonts w:ascii="Times New Roman" w:eastAsia="Times New Roman" w:hAnsi="Times New Roman" w:cs="Times New Roman"/>
          <w:sz w:val="24"/>
        </w:rPr>
        <w:lastRenderedPageBreak/>
        <w:t xml:space="preserve">Categoriile de bunuri ce vor fi utilizate de locatar in derularea inchirieriii sunt: </w:t>
      </w:r>
    </w:p>
    <w:p w:rsidR="00CC6554" w:rsidRPr="0026495F" w:rsidRDefault="0055527D">
      <w:pPr>
        <w:numPr>
          <w:ilvl w:val="0"/>
          <w:numId w:val="7"/>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 xml:space="preserve">bunuri de retur - sunt bunurile care revin pe deplin drept, gratuit si libere de orice sarcini locatorului, la incetarea contractului de inchiriere. Sunt bunuri de retur, bunurile care fac obiectul inchirierii-pasunea </w:t>
      </w:r>
    </w:p>
    <w:p w:rsidR="00CC6554" w:rsidRPr="0026495F" w:rsidRDefault="0055527D">
      <w:pPr>
        <w:numPr>
          <w:ilvl w:val="0"/>
          <w:numId w:val="7"/>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 xml:space="preserve">bunuri de preluare – sunt considerate constructiile care deserves activității agricole  realizate in conditiile legii, constructii care la expirarea contractului pot reveni locatarului în măsura în care acesta din urmă îşi manifestă intenţia de a le prelua în schimbul plăţii unei compensaţii egale cu valoarea contabilă actualizată </w:t>
      </w:r>
    </w:p>
    <w:p w:rsidR="00CC6554" w:rsidRPr="0026495F" w:rsidRDefault="0055527D">
      <w:pPr>
        <w:numPr>
          <w:ilvl w:val="0"/>
          <w:numId w:val="7"/>
        </w:numPr>
        <w:spacing w:after="3" w:line="248" w:lineRule="auto"/>
        <w:ind w:firstLine="2"/>
        <w:jc w:val="both"/>
        <w:rPr>
          <w:rFonts w:ascii="Times New Roman" w:hAnsi="Times New Roman" w:cs="Times New Roman"/>
        </w:rPr>
      </w:pPr>
      <w:r w:rsidRPr="0026495F">
        <w:rPr>
          <w:rFonts w:ascii="Times New Roman" w:eastAsia="Times New Roman" w:hAnsi="Times New Roman" w:cs="Times New Roman"/>
          <w:sz w:val="24"/>
        </w:rPr>
        <w:t xml:space="preserve">bunuri proprii – sunt bunurile care la incetarea contractului de inchiriere, raman in proprietatea locatarului. Sunt bunuri proprii bunurile care au apartinut locatarului si au fost utilizate de catre acesta pe toata durata inchirierii-utilaje,unelte,etc. </w:t>
      </w:r>
    </w:p>
    <w:p w:rsidR="00CC6554" w:rsidRPr="0026495F" w:rsidRDefault="0055527D">
      <w:pPr>
        <w:spacing w:after="0"/>
        <w:ind w:left="108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1"/>
        <w:ind w:left="-5" w:right="0"/>
      </w:pPr>
      <w:r w:rsidRPr="0026495F">
        <w:t xml:space="preserve">Cap.8. OBLIGATIILE PRIVIND PROTECTIA MEDIULUI SI A PERSOANELOR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 Pe durata executarii unor constructii (stâni) se vor lua masuri pentru protejarea calitatii aerului, apei si solului conform legislatiei in vigoare.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Dejectiile de la animale vor fi folosite in amestec cu apa pentru fertilizarea zonei de pasunat si asigurare masa furajera.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Se va asigura protecţia persoanelor care circulă în zonele inchiriate, împotriva atacurilor animalelor din ferme.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1"/>
        <w:ind w:left="-5" w:right="0"/>
      </w:pPr>
      <w:r w:rsidRPr="0026495F">
        <w:t>Cap.9. CONDITII OBLIGATORII PRIVIND EXPLOATAREA INCHIRIERII</w:t>
      </w:r>
      <w:r w:rsidRPr="0026495F">
        <w:rPr>
          <w:b w:val="0"/>
        </w:rPr>
        <w:t xml:space="preserv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Destinatia terenurlui închiriat este organizarea pasunatului pe specii de animale: bovine, ovine, caprine;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Nerespectarea acestei prevederi da dreptul locatorului sa rezilieze unilateral contractul de inchiriere, dupa o preavizare de 30 zile. </w:t>
      </w:r>
    </w:p>
    <w:p w:rsidR="00CC6554" w:rsidRPr="0026495F" w:rsidRDefault="0055527D">
      <w:pPr>
        <w:numPr>
          <w:ilvl w:val="0"/>
          <w:numId w:val="8"/>
        </w:numPr>
        <w:spacing w:after="3" w:line="238" w:lineRule="auto"/>
        <w:ind w:firstLine="360"/>
        <w:jc w:val="both"/>
        <w:rPr>
          <w:rFonts w:ascii="Times New Roman" w:hAnsi="Times New Roman" w:cs="Times New Roman"/>
        </w:rPr>
      </w:pPr>
      <w:r w:rsidRPr="0026495F">
        <w:rPr>
          <w:rFonts w:ascii="Times New Roman" w:eastAsia="Times New Roman" w:hAnsi="Times New Roman" w:cs="Times New Roman"/>
          <w:color w:val="0D0D0D"/>
          <w:sz w:val="24"/>
        </w:rPr>
        <w:t xml:space="preserve">Locatarului ii este interzisa cresterea la stana sau pe langa stana a porcilor sau pasarilor pentru a evita degradarea terenului.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Locatarul are obligatia sa asigure exploatarea prin pasunat, eficace in regim de continuitate si de permanenta a terenului ce face obiectul inchirierii. In acest scop el trebuie sa respecte incarcatura de animale/ha minima 0,3 UVM/ha, prezentand in acest sens in fiecare an, o declaratie pe propria raspundere privind efectivul anual de animale scoase la pasunat, declaratie ce va fi depusa la registr</w:t>
      </w:r>
      <w:r w:rsidR="00003913" w:rsidRPr="0026495F">
        <w:rPr>
          <w:rFonts w:ascii="Times New Roman" w:eastAsia="Times New Roman" w:hAnsi="Times New Roman" w:cs="Times New Roman"/>
          <w:sz w:val="24"/>
        </w:rPr>
        <w:t>atura Primariei comunei Bălăușeri</w:t>
      </w:r>
      <w:r w:rsidRPr="0026495F">
        <w:rPr>
          <w:rFonts w:ascii="Times New Roman" w:eastAsia="Times New Roman" w:hAnsi="Times New Roman" w:cs="Times New Roman"/>
          <w:sz w:val="24"/>
        </w:rPr>
        <w:t xml:space="preserve"> pana cel tarziu in data de 01 februarie a anului respectiv. Daca din datele prezentate in declaratie reiese ca nu este respectata incaracatura minima 0,3 UVM/ha, pentru lotul respectiv si daca nu se respecta data maxima de depunere a declaratiei, atunci contractul se reziliaza de drept.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Locatarul este obligat sa suporte toate cheltuielile cu privire la indeplinirea contractului de inchiriere.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Deasemeni locatarul va respecta toate legile in vigoare cu privire la obiectul inchirierii si va tine cont de Strategia privind organizarea activitatii de imbunatatire si exploatare a pajistilor la nivel national, pe termen mediu si lung, aprobata prin Ordinul ministrului agriculturii, alimentatiei si padurilor si al ministrului administratiei publice nr. 226/235/2003, cu modificarile si completarile ulterioare.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Locatarul v-a efectua anual lucrari de fertilizare cu ingrasaminte organice, acestea exercitand un efect ameliorativ asupra insusirilor fizice, chimice si trofice ale solului. O metoda simpla, deosebit de eficienta si foarte economica este fertilizarea prin tarlire.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Odata cu semnarea contractului, locatarul are obligatia sa respecte toate prevederile si procedurile ce decurg din legislatia privind protectia mediului.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Inainte de iesirea la pasunat se va face controlul sanitar - veterinar al animalelor prin certificatele eliberate de circumscriptia sanitar - veterinara.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lastRenderedPageBreak/>
        <w:t>Locatarul are obligatia sa anunte circumscriptia sanitar – veterin</w:t>
      </w:r>
      <w:r w:rsidR="00D80E1D" w:rsidRPr="0026495F">
        <w:rPr>
          <w:rFonts w:ascii="Times New Roman" w:eastAsia="Times New Roman" w:hAnsi="Times New Roman" w:cs="Times New Roman"/>
          <w:sz w:val="24"/>
        </w:rPr>
        <w:t>ara si Primaria comunei Bălăușeri</w:t>
      </w:r>
      <w:r w:rsidRPr="0026495F">
        <w:rPr>
          <w:rFonts w:ascii="Times New Roman" w:eastAsia="Times New Roman" w:hAnsi="Times New Roman" w:cs="Times New Roman"/>
          <w:sz w:val="24"/>
        </w:rPr>
        <w:t xml:space="preserve">, in termen de 24 ore, in cazul imbolnavirii animalelor, aparitia unor boli infectocontagioase sau a mortalitatii animalelor.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Locatarul este obligat sa plateasca anual taxa pe terenul care face obiectul contractului de inchiriere conform Codului fiscal si a Hota</w:t>
      </w:r>
      <w:r w:rsidR="00D80E1D" w:rsidRPr="0026495F">
        <w:rPr>
          <w:rFonts w:ascii="Times New Roman" w:eastAsia="Times New Roman" w:hAnsi="Times New Roman" w:cs="Times New Roman"/>
          <w:sz w:val="24"/>
        </w:rPr>
        <w:t>rarii Consiliului Local Bălăușeri</w:t>
      </w:r>
      <w:r w:rsidRPr="0026495F">
        <w:rPr>
          <w:rFonts w:ascii="Times New Roman" w:eastAsia="Times New Roman" w:hAnsi="Times New Roman" w:cs="Times New Roman"/>
          <w:sz w:val="24"/>
        </w:rPr>
        <w:t xml:space="preserve"> privind stabilirea taxelor si impozitelor locale.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Locatarul nu poate subinchiria sau cesiona, in tot sau in parte, terenul si lucrarile ce fac obiectul contractului de inchiriere.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Locatarul este obligat sa intrebuinteze bunul imobil – terenul – potrivit destinatiei sale – pasune.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Locatorul are dreptul ca prin imputernicitii sai sa controleze modul cum este folosit si intretinut de catre locatar terenul inchiriat si sa ia masurile ce se impun in vederea unei bune intretineri si folosirii judicioase, potrivit destinatiei stabilite in cadrul licitatiei.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Terenul inchiriat va fi folosit in regim de continuitate si permanenta pentru scopul in care a fost inchiriat, iar eventualele schimbari de destinatie sunt interzise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Locatarul este obligat sa respecte prevederile Regulamentul</w:t>
      </w:r>
      <w:r w:rsidR="00B537DC" w:rsidRPr="0026495F">
        <w:rPr>
          <w:rFonts w:ascii="Times New Roman" w:eastAsia="Times New Roman" w:hAnsi="Times New Roman" w:cs="Times New Roman"/>
          <w:sz w:val="24"/>
        </w:rPr>
        <w:t>ui</w:t>
      </w:r>
      <w:r w:rsidRPr="0026495F">
        <w:rPr>
          <w:rFonts w:ascii="Times New Roman" w:eastAsia="Times New Roman" w:hAnsi="Times New Roman" w:cs="Times New Roman"/>
          <w:sz w:val="24"/>
        </w:rPr>
        <w:t xml:space="preserve"> de organizare a pășunatului aprobat prin </w:t>
      </w:r>
      <w:r w:rsidR="00D80E1D" w:rsidRPr="0026495F">
        <w:rPr>
          <w:rFonts w:ascii="Times New Roman" w:eastAsia="Times New Roman" w:hAnsi="Times New Roman" w:cs="Times New Roman"/>
          <w:sz w:val="24"/>
        </w:rPr>
        <w:t>Hotararea Consiliului Local Bălăușeri</w:t>
      </w:r>
      <w:r w:rsidRPr="0026495F">
        <w:rPr>
          <w:rFonts w:ascii="Times New Roman" w:eastAsia="Times New Roman" w:hAnsi="Times New Roman" w:cs="Times New Roman"/>
          <w:sz w:val="24"/>
        </w:rPr>
        <w:t xml:space="preserve">. </w:t>
      </w:r>
    </w:p>
    <w:p w:rsidR="00CC6554" w:rsidRPr="0026495F" w:rsidRDefault="0055527D">
      <w:pPr>
        <w:numPr>
          <w:ilvl w:val="0"/>
          <w:numId w:val="8"/>
        </w:numPr>
        <w:spacing w:after="3" w:line="248" w:lineRule="auto"/>
        <w:ind w:firstLine="360"/>
        <w:jc w:val="both"/>
        <w:rPr>
          <w:rFonts w:ascii="Times New Roman" w:hAnsi="Times New Roman" w:cs="Times New Roman"/>
        </w:rPr>
      </w:pPr>
      <w:r w:rsidRPr="0026495F">
        <w:rPr>
          <w:rFonts w:ascii="Times New Roman" w:eastAsia="Times New Roman" w:hAnsi="Times New Roman" w:cs="Times New Roman"/>
          <w:sz w:val="24"/>
        </w:rPr>
        <w:t xml:space="preserve">La incetarea contractului de inchiriere prin ajungere la termen, locatarul este obligat sa restituie locatorului, in deplina proprietate, bunurile de retur  in mod gratuit si libere de orice sarcini, fara nici o pretentie de despagubire.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pPr>
        <w:pStyle w:val="Titlu1"/>
        <w:ind w:left="-5" w:right="0"/>
      </w:pPr>
      <w:r w:rsidRPr="0026495F">
        <w:t>Cap.10. TERMENE</w:t>
      </w:r>
      <w:r w:rsidRPr="0026495F">
        <w:rPr>
          <w:b w:val="0"/>
        </w:rPr>
        <w:t xml:space="preserve"> </w:t>
      </w:r>
    </w:p>
    <w:p w:rsidR="00CC6554" w:rsidRPr="0026495F" w:rsidRDefault="0055527D">
      <w:pPr>
        <w:spacing w:after="3" w:line="248" w:lineRule="auto"/>
        <w:ind w:left="-15" w:firstLine="360"/>
        <w:jc w:val="both"/>
        <w:rPr>
          <w:rFonts w:ascii="Times New Roman" w:hAnsi="Times New Roman" w:cs="Times New Roman"/>
        </w:rPr>
      </w:pPr>
      <w:r w:rsidRPr="0026495F">
        <w:rPr>
          <w:rFonts w:ascii="Times New Roman" w:eastAsia="Times New Roman" w:hAnsi="Times New Roman" w:cs="Times New Roman"/>
          <w:sz w:val="24"/>
        </w:rPr>
        <w:t xml:space="preserve">Licitația va avea loc în data de </w:t>
      </w:r>
      <w:r w:rsidR="0016497B">
        <w:rPr>
          <w:rFonts w:ascii="Times New Roman" w:eastAsia="Times New Roman" w:hAnsi="Times New Roman" w:cs="Times New Roman"/>
          <w:b/>
          <w:sz w:val="24"/>
        </w:rPr>
        <w:t>19</w:t>
      </w:r>
      <w:r w:rsidR="00A924AF">
        <w:rPr>
          <w:rFonts w:ascii="Times New Roman" w:eastAsia="Times New Roman" w:hAnsi="Times New Roman" w:cs="Times New Roman"/>
          <w:b/>
          <w:sz w:val="24"/>
        </w:rPr>
        <w:t>.04.2017</w:t>
      </w:r>
      <w:r w:rsidRPr="0026495F">
        <w:rPr>
          <w:rFonts w:ascii="Times New Roman" w:eastAsia="Times New Roman" w:hAnsi="Times New Roman" w:cs="Times New Roman"/>
          <w:sz w:val="24"/>
        </w:rPr>
        <w:t xml:space="preserve">, ora </w:t>
      </w:r>
      <w:r w:rsidRPr="0026495F">
        <w:rPr>
          <w:rFonts w:ascii="Times New Roman" w:eastAsia="Times New Roman" w:hAnsi="Times New Roman" w:cs="Times New Roman"/>
          <w:b/>
          <w:sz w:val="24"/>
        </w:rPr>
        <w:t>10</w:t>
      </w:r>
      <w:r w:rsidRPr="0026495F">
        <w:rPr>
          <w:rFonts w:ascii="Times New Roman" w:eastAsia="Times New Roman" w:hAnsi="Times New Roman" w:cs="Times New Roman"/>
          <w:b/>
          <w:sz w:val="24"/>
          <w:vertAlign w:val="superscript"/>
        </w:rPr>
        <w:t>00</w:t>
      </w:r>
      <w:r w:rsidRPr="0026495F">
        <w:rPr>
          <w:rFonts w:ascii="Times New Roman" w:eastAsia="Times New Roman" w:hAnsi="Times New Roman" w:cs="Times New Roman"/>
          <w:b/>
          <w:sz w:val="24"/>
        </w:rPr>
        <w:t xml:space="preserve">, </w:t>
      </w:r>
      <w:r w:rsidR="00401EF6" w:rsidRPr="0026495F">
        <w:rPr>
          <w:rFonts w:ascii="Times New Roman" w:eastAsia="Times New Roman" w:hAnsi="Times New Roman" w:cs="Times New Roman"/>
          <w:sz w:val="24"/>
        </w:rPr>
        <w:t>la Căminul Cultural din localitatea</w:t>
      </w:r>
      <w:r w:rsidR="00D80E1D" w:rsidRPr="0026495F">
        <w:rPr>
          <w:rFonts w:ascii="Times New Roman" w:eastAsia="Times New Roman" w:hAnsi="Times New Roman" w:cs="Times New Roman"/>
          <w:sz w:val="24"/>
        </w:rPr>
        <w:t xml:space="preserve"> Bălăușeri</w:t>
      </w:r>
      <w:r w:rsidR="00401EF6" w:rsidRPr="0026495F">
        <w:rPr>
          <w:rFonts w:ascii="Times New Roman" w:eastAsia="Times New Roman" w:hAnsi="Times New Roman" w:cs="Times New Roman"/>
          <w:sz w:val="24"/>
        </w:rPr>
        <w:t xml:space="preserve"> Nr 270.</w:t>
      </w:r>
      <w:r w:rsidRPr="0026495F">
        <w:rPr>
          <w:rFonts w:ascii="Times New Roman" w:eastAsia="Times New Roman" w:hAnsi="Times New Roman" w:cs="Times New Roman"/>
          <w:b/>
          <w:sz w:val="24"/>
        </w:rPr>
        <w:t xml:space="preserve"> </w:t>
      </w:r>
    </w:p>
    <w:p w:rsidR="00CC6554" w:rsidRPr="0026495F" w:rsidRDefault="0055527D">
      <w:pPr>
        <w:spacing w:after="3" w:line="248" w:lineRule="auto"/>
        <w:ind w:left="-15" w:firstLine="360"/>
        <w:jc w:val="both"/>
        <w:rPr>
          <w:rFonts w:ascii="Times New Roman" w:hAnsi="Times New Roman" w:cs="Times New Roman"/>
        </w:rPr>
      </w:pPr>
      <w:r w:rsidRPr="0026495F">
        <w:rPr>
          <w:rFonts w:ascii="Times New Roman" w:eastAsia="Times New Roman" w:hAnsi="Times New Roman" w:cs="Times New Roman"/>
          <w:sz w:val="24"/>
        </w:rPr>
        <w:t xml:space="preserve">Termenul limită de predare a documentelor este de </w:t>
      </w:r>
      <w:r w:rsidR="0016497B">
        <w:rPr>
          <w:rFonts w:ascii="Times New Roman" w:eastAsia="Times New Roman" w:hAnsi="Times New Roman" w:cs="Times New Roman"/>
          <w:b/>
          <w:sz w:val="24"/>
        </w:rPr>
        <w:t>18</w:t>
      </w:r>
      <w:r w:rsidR="00A924AF">
        <w:rPr>
          <w:rFonts w:ascii="Times New Roman" w:eastAsia="Times New Roman" w:hAnsi="Times New Roman" w:cs="Times New Roman"/>
          <w:b/>
          <w:sz w:val="24"/>
        </w:rPr>
        <w:t>.04.2017</w:t>
      </w:r>
      <w:r w:rsidRPr="0026495F">
        <w:rPr>
          <w:rFonts w:ascii="Times New Roman" w:eastAsia="Times New Roman" w:hAnsi="Times New Roman" w:cs="Times New Roman"/>
          <w:sz w:val="24"/>
        </w:rPr>
        <w:t xml:space="preserve">, ora </w:t>
      </w:r>
      <w:r w:rsidRPr="0026495F">
        <w:rPr>
          <w:rFonts w:ascii="Times New Roman" w:eastAsia="Times New Roman" w:hAnsi="Times New Roman" w:cs="Times New Roman"/>
          <w:b/>
          <w:sz w:val="24"/>
        </w:rPr>
        <w:t>15</w:t>
      </w:r>
      <w:r w:rsidRPr="0026495F">
        <w:rPr>
          <w:rFonts w:ascii="Times New Roman" w:eastAsia="Times New Roman" w:hAnsi="Times New Roman" w:cs="Times New Roman"/>
          <w:b/>
          <w:sz w:val="24"/>
          <w:vertAlign w:val="superscript"/>
        </w:rPr>
        <w:t>00</w:t>
      </w:r>
      <w:r w:rsidR="00D80E1D" w:rsidRPr="0026495F">
        <w:rPr>
          <w:rFonts w:ascii="Times New Roman" w:eastAsia="Times New Roman" w:hAnsi="Times New Roman" w:cs="Times New Roman"/>
          <w:sz w:val="24"/>
        </w:rPr>
        <w:t xml:space="preserve">, la sediul Comunei </w:t>
      </w:r>
      <w:r w:rsidR="00A51F88" w:rsidRPr="0026495F">
        <w:rPr>
          <w:rFonts w:ascii="Times New Roman" w:eastAsia="Times New Roman" w:hAnsi="Times New Roman" w:cs="Times New Roman"/>
          <w:sz w:val="24"/>
        </w:rPr>
        <w:t>Bălăușeri</w:t>
      </w:r>
      <w:r w:rsidRPr="0026495F">
        <w:rPr>
          <w:rFonts w:ascii="Times New Roman" w:eastAsia="Times New Roman" w:hAnsi="Times New Roman" w:cs="Times New Roman"/>
          <w:sz w:val="24"/>
        </w:rPr>
        <w:t>.</w:t>
      </w:r>
      <w:r w:rsidRPr="0026495F">
        <w:rPr>
          <w:rFonts w:ascii="Times New Roman" w:eastAsia="Times New Roman" w:hAnsi="Times New Roman" w:cs="Times New Roman"/>
          <w:b/>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1"/>
        <w:ind w:left="-5" w:right="0"/>
      </w:pPr>
      <w:r w:rsidRPr="0026495F">
        <w:t xml:space="preserve">Cap.11. MODUL DE DESFĂȘURARE A LICITAȚIEI </w:t>
      </w:r>
    </w:p>
    <w:p w:rsidR="00CC6554" w:rsidRPr="0026495F" w:rsidRDefault="0055527D">
      <w:pPr>
        <w:numPr>
          <w:ilvl w:val="0"/>
          <w:numId w:val="9"/>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Licitația se desfășoară prin strigare direct pentru fiecare lot în parte</w:t>
      </w:r>
      <w:r w:rsidRPr="0026495F">
        <w:rPr>
          <w:rFonts w:ascii="Times New Roman" w:eastAsia="Times New Roman" w:hAnsi="Times New Roman" w:cs="Times New Roman"/>
          <w:b/>
          <w:sz w:val="24"/>
        </w:rPr>
        <w:t xml:space="preserve">. </w:t>
      </w:r>
    </w:p>
    <w:p w:rsidR="00CC6554" w:rsidRPr="0026495F" w:rsidRDefault="0055527D">
      <w:pPr>
        <w:numPr>
          <w:ilvl w:val="0"/>
          <w:numId w:val="9"/>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Ofertanţii au obligaţia ca până la data și ora limită stabilite în anuntul publicitar de organizare a licitaţiei, să dep</w:t>
      </w:r>
      <w:r w:rsidR="00D80E1D" w:rsidRPr="0026495F">
        <w:rPr>
          <w:rFonts w:ascii="Times New Roman" w:eastAsia="Times New Roman" w:hAnsi="Times New Roman" w:cs="Times New Roman"/>
          <w:sz w:val="24"/>
        </w:rPr>
        <w:t>ună la Primăria comunei Bălăușeri</w:t>
      </w:r>
      <w:r w:rsidRPr="0026495F">
        <w:rPr>
          <w:rFonts w:ascii="Times New Roman" w:eastAsia="Times New Roman" w:hAnsi="Times New Roman" w:cs="Times New Roman"/>
          <w:sz w:val="24"/>
        </w:rPr>
        <w:t xml:space="preserve">, cererea de înscriere la licitaţie şi, într-un plic închis, documentele de capabilitate. Plicurile se înregistrează în registrul general de corespondenţă al primăriei şi se înaintează nedeschise la Comisia de licitaţie. </w:t>
      </w:r>
    </w:p>
    <w:p w:rsidR="00CC6554" w:rsidRPr="0026495F" w:rsidRDefault="0055527D">
      <w:pPr>
        <w:numPr>
          <w:ilvl w:val="0"/>
          <w:numId w:val="9"/>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Comisia de licitaţie verifică şi analizează documentele de participare ale ofertantilor şi afisează lista ofertantilor calificaţi. </w:t>
      </w:r>
    </w:p>
    <w:p w:rsidR="00CC6554" w:rsidRPr="0026495F" w:rsidRDefault="0055527D">
      <w:pPr>
        <w:numPr>
          <w:ilvl w:val="0"/>
          <w:numId w:val="9"/>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În ziua și la ora precizată în anunțul publicat, în prezența comisiei de licitație participanții sunt invitați în sală. </w:t>
      </w:r>
    </w:p>
    <w:p w:rsidR="00CC6554" w:rsidRPr="0026495F" w:rsidRDefault="0055527D">
      <w:pPr>
        <w:pStyle w:val="Titlu1"/>
        <w:ind w:left="720" w:right="0" w:hanging="360"/>
      </w:pPr>
      <w:r w:rsidRPr="0026495F">
        <w:rPr>
          <w:rFonts w:eastAsia="Wingdings"/>
          <w:b w:val="0"/>
        </w:rPr>
        <w:t></w:t>
      </w:r>
      <w:r w:rsidRPr="0026495F">
        <w:rPr>
          <w:rFonts w:eastAsia="Arial"/>
          <w:b w:val="0"/>
        </w:rPr>
        <w:t xml:space="preserve"> </w:t>
      </w:r>
      <w:r w:rsidRPr="0026495F">
        <w:rPr>
          <w:b w:val="0"/>
        </w:rPr>
        <w:t xml:space="preserve">Licitația este valabilă dacă s-au prezentat cel puțin </w:t>
      </w:r>
      <w:r w:rsidRPr="0026495F">
        <w:t xml:space="preserve">2 ofertanți care oferă prețul de pornire la licitație;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Depunerea cererii de participare la licitație și a documentelor solicitate are ca efect acceptarea necondiționată a prețului de pornire la licitație.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Deciziile comisiei se iau cu votul majorității membrilor în funcție;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Președintele comisiei dă citire încunoștințărilor și publicațiilor, condițiilor vânzării, a listei participanților, modului de desfășurare a licitației și constată îndeplinirea condițiilor legale de desfășurare;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Se trece la desfășurarea licitației, anunțându-se prețul de pornire la licitație și pasul de licitare stabilit de către comisie;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lastRenderedPageBreak/>
        <w:t xml:space="preserve">Președintele comisiei va crește prețul cu câte un pas de licitare, urmând ca fiecare ofertant să liciteze, menționând clar prețul oferit, care poate fi egal sau mai mare decât prețul anunțat de președintele comisiei;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Imobilul va fi adjudecat aceluia care va fi oferit ultimul preț (cel mai mare), după a treia repetare a acestuia, la intervale de 2-3 minute;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Anunțul pentru a doua licitație se va publica în termen de 10 zile de la desfășurarea primei licitații.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A doua licitație este valabilă dacă s-a prezentat cel puțin </w:t>
      </w:r>
      <w:r w:rsidRPr="0026495F">
        <w:rPr>
          <w:rFonts w:ascii="Times New Roman" w:eastAsia="Times New Roman" w:hAnsi="Times New Roman" w:cs="Times New Roman"/>
          <w:b/>
          <w:sz w:val="24"/>
        </w:rPr>
        <w:t>un ofertant care oferă prețul de pornire la licitație</w:t>
      </w:r>
      <w:r w:rsidRPr="0026495F">
        <w:rPr>
          <w:rFonts w:ascii="Times New Roman" w:eastAsia="Times New Roman" w:hAnsi="Times New Roman" w:cs="Times New Roman"/>
          <w:sz w:val="24"/>
        </w:rPr>
        <w:t>;</w:t>
      </w:r>
      <w:r w:rsidRPr="0026495F">
        <w:rPr>
          <w:rFonts w:ascii="Times New Roman" w:eastAsia="Times New Roman" w:hAnsi="Times New Roman" w:cs="Times New Roman"/>
          <w:b/>
          <w:sz w:val="24"/>
        </w:rPr>
        <w:t xml:space="preserv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În cazul în care după repetarea procedurii nu s-a depus nici o ofertă, licitația va fi reluată după publicarea unui nou anunț de închiriere;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Anunțul pentru a treia licitație se va publica în termen de 10 zile de la desfășurarea celei de-a doua licitații.</w:t>
      </w:r>
      <w:r w:rsidRPr="0026495F">
        <w:rPr>
          <w:rFonts w:ascii="Times New Roman" w:eastAsia="Times New Roman" w:hAnsi="Times New Roman" w:cs="Times New Roman"/>
          <w:b/>
          <w:sz w:val="24"/>
        </w:rPr>
        <w:t xml:space="preserve">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A treia licitație este valabilă dacă s-a prezentat cel puțin </w:t>
      </w:r>
      <w:r w:rsidRPr="0026495F">
        <w:rPr>
          <w:rFonts w:ascii="Times New Roman" w:eastAsia="Times New Roman" w:hAnsi="Times New Roman" w:cs="Times New Roman"/>
          <w:b/>
          <w:sz w:val="24"/>
        </w:rPr>
        <w:t xml:space="preserve">un ofertant;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Se întocmește procesul verbal de adjudecare și se semnează de către membrii comisiei prezenți și de către toți cei prezenți la licitație, semnarea acestuia făcând dovada adjudecării imobilului. Un exemplar din procesul verbal de adjudecare se păstrează în dosarul licitației și o copie de pe acesta se predă adjudecatarului licitației; </w:t>
      </w:r>
    </w:p>
    <w:p w:rsidR="00CC6554" w:rsidRPr="0026495F" w:rsidRDefault="0055527D">
      <w:pPr>
        <w:numPr>
          <w:ilvl w:val="0"/>
          <w:numId w:val="10"/>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Nesemnarea de către adjudecatarul licitației a contractului de închiriere atrage după sine anularea adjudecării, iar suma achitată cu titlu de garanție de participare nu se va restitui. De asemenea, nu mai are dreptul de a participa la o nouă licitație pentru imobilul în cauză;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rsidP="00BE5ED5">
      <w:pPr>
        <w:pStyle w:val="Titlu1"/>
        <w:ind w:left="851" w:right="0" w:hanging="866"/>
      </w:pPr>
      <w:r w:rsidRPr="0026495F">
        <w:t>Cap.12.CLAUZE</w:t>
      </w:r>
      <w:r w:rsidR="00BE5ED5">
        <w:t xml:space="preserve">LE REFERITOARE LA INCETAREA CONTRACTULUI </w:t>
      </w:r>
      <w:r w:rsidRPr="0026495F">
        <w:t xml:space="preserve">DE INCHIRIERE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pPr>
        <w:spacing w:after="3" w:line="248" w:lineRule="auto"/>
        <w:ind w:left="720" w:firstLine="2"/>
        <w:jc w:val="both"/>
        <w:rPr>
          <w:rFonts w:ascii="Times New Roman" w:hAnsi="Times New Roman" w:cs="Times New Roman"/>
        </w:rPr>
      </w:pPr>
      <w:r w:rsidRPr="0026495F">
        <w:rPr>
          <w:rFonts w:ascii="Times New Roman" w:eastAsia="Times New Roman" w:hAnsi="Times New Roman" w:cs="Times New Roman"/>
          <w:sz w:val="24"/>
        </w:rPr>
        <w:t xml:space="preserve"> Contractul de inchiriere inceteaza la expirarea datei stabilite ca valabilitate a acestuia.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In cazul in care interesul national sau local o impune, prin denuntarea unilaterala de catre proprietar.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In cazul nerespectarii obligatiilor contractuale de catre locatar, prin reziliere de catre locator, cu plata unei despagubiri in sarcina locatarului in termen de 30 zile de la notificare si predarea bunului inchiriat liber de sarcini.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Plata chiriei se va face in două transe: 30% până la data de 30 iunie  si 70% până la data de 31 decembrie a fiecarui an. Executarea cu intarziere a acestei obligatii conduce la calculul penalitatilor de intarziere conform dispozitiilor legale in vigoare. Daca pana la sfarsitul anului nu se achita plata chiriei aferenta anului respectiv, contractul se va rezilia de drept fara alte formalitati. </w:t>
      </w:r>
    </w:p>
    <w:p w:rsidR="00CC6554" w:rsidRPr="0026495F" w:rsidRDefault="0055527D" w:rsidP="00BE5ED5">
      <w:pPr>
        <w:spacing w:after="0"/>
        <w:ind w:right="4"/>
        <w:rPr>
          <w:rFonts w:ascii="Times New Roman" w:hAnsi="Times New Roman" w:cs="Times New Roman"/>
        </w:rPr>
      </w:pPr>
      <w:r w:rsidRPr="0026495F">
        <w:rPr>
          <w:rFonts w:ascii="Times New Roman" w:eastAsia="Times New Roman" w:hAnsi="Times New Roman" w:cs="Times New Roman"/>
          <w:sz w:val="24"/>
        </w:rPr>
        <w:t xml:space="preserve">Rezilierea va opera pe deplin drept in cazul in care locatarul subinchiriaza terenul unui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tert. </w:t>
      </w:r>
    </w:p>
    <w:p w:rsidR="00CC6554" w:rsidRPr="0026495F" w:rsidRDefault="0055527D">
      <w:pPr>
        <w:spacing w:after="3" w:line="248" w:lineRule="auto"/>
        <w:ind w:left="720" w:firstLine="2"/>
        <w:jc w:val="both"/>
        <w:rPr>
          <w:rFonts w:ascii="Times New Roman" w:hAnsi="Times New Roman" w:cs="Times New Roman"/>
        </w:rPr>
      </w:pPr>
      <w:r w:rsidRPr="0026495F">
        <w:rPr>
          <w:rFonts w:ascii="Times New Roman" w:eastAsia="Times New Roman" w:hAnsi="Times New Roman" w:cs="Times New Roman"/>
          <w:sz w:val="24"/>
        </w:rPr>
        <w:t xml:space="preserve">Locatarul poate renunta la inchiriere din motive obiective, justificate. </w:t>
      </w:r>
    </w:p>
    <w:p w:rsidR="00CC6554" w:rsidRPr="0026495F" w:rsidRDefault="0055527D">
      <w:pPr>
        <w:spacing w:after="0"/>
        <w:ind w:left="119"/>
        <w:jc w:val="center"/>
        <w:rPr>
          <w:rFonts w:ascii="Times New Roman" w:hAnsi="Times New Roman" w:cs="Times New Roman"/>
        </w:rPr>
      </w:pPr>
      <w:r w:rsidRPr="0026495F">
        <w:rPr>
          <w:rFonts w:ascii="Times New Roman" w:eastAsia="Times New Roman" w:hAnsi="Times New Roman" w:cs="Times New Roman"/>
          <w:sz w:val="24"/>
        </w:rPr>
        <w:t xml:space="preserve">Rezilierea va opera pe deplin drept la expirarea perioadei de 30 zile de la notificare. </w:t>
      </w:r>
    </w:p>
    <w:p w:rsidR="00CC6554" w:rsidRPr="0026495F" w:rsidRDefault="0055527D">
      <w:pPr>
        <w:spacing w:after="276"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La incetarea din orice cauza a contractului de inchiriere, bunul care a facut obiectul contractului va fi returnat proprietarului liber de sarcini. </w:t>
      </w:r>
    </w:p>
    <w:p w:rsidR="00CC6554" w:rsidRPr="0026495F" w:rsidRDefault="0055527D">
      <w:pPr>
        <w:pStyle w:val="Titlu1"/>
        <w:spacing w:after="262"/>
        <w:ind w:left="-5" w:right="0"/>
      </w:pPr>
      <w:r w:rsidRPr="0026495F">
        <w:t>Cap.13. DISPOZITII FINALE</w:t>
      </w:r>
      <w:r w:rsidRPr="0026495F">
        <w:rPr>
          <w:b w:val="0"/>
        </w:rPr>
        <w:t xml:space="preserve">  </w:t>
      </w:r>
    </w:p>
    <w:p w:rsidR="00CC6554" w:rsidRPr="0026495F" w:rsidRDefault="0055527D">
      <w:pPr>
        <w:spacing w:after="3" w:line="248" w:lineRule="auto"/>
        <w:ind w:left="-15" w:firstLine="283"/>
        <w:jc w:val="both"/>
        <w:rPr>
          <w:rFonts w:ascii="Times New Roman" w:hAnsi="Times New Roman" w:cs="Times New Roman"/>
        </w:rPr>
      </w:pPr>
      <w:r w:rsidRPr="0026495F">
        <w:rPr>
          <w:rFonts w:ascii="Times New Roman" w:eastAsia="Times New Roman" w:hAnsi="Times New Roman" w:cs="Times New Roman"/>
          <w:sz w:val="24"/>
        </w:rPr>
        <w:t>Participarea la licitaţie este conditionată de achitarea integrală a tuturor obligaţilor către bugetul local dovedit cu certificat fi</w:t>
      </w:r>
      <w:r w:rsidR="000C414C" w:rsidRPr="0026495F">
        <w:rPr>
          <w:rFonts w:ascii="Times New Roman" w:eastAsia="Times New Roman" w:hAnsi="Times New Roman" w:cs="Times New Roman"/>
          <w:sz w:val="24"/>
        </w:rPr>
        <w:t>scal eliberat de Comuna Bălăușeri</w:t>
      </w:r>
      <w:r w:rsidRPr="0026495F">
        <w:rPr>
          <w:rFonts w:ascii="Times New Roman" w:eastAsia="Times New Roman" w:hAnsi="Times New Roman" w:cs="Times New Roman"/>
          <w:sz w:val="24"/>
        </w:rPr>
        <w:t xml:space="preserve">, a garanţiei de participare şi a taxei de participare; </w:t>
      </w:r>
    </w:p>
    <w:p w:rsidR="00CC6554" w:rsidRPr="0026495F" w:rsidRDefault="0055527D">
      <w:pPr>
        <w:spacing w:after="3" w:line="248" w:lineRule="auto"/>
        <w:ind w:left="-15" w:firstLine="283"/>
        <w:jc w:val="both"/>
        <w:rPr>
          <w:rFonts w:ascii="Times New Roman" w:hAnsi="Times New Roman" w:cs="Times New Roman"/>
        </w:rPr>
      </w:pPr>
      <w:r w:rsidRPr="0026495F">
        <w:rPr>
          <w:rFonts w:ascii="Times New Roman" w:eastAsia="Times New Roman" w:hAnsi="Times New Roman" w:cs="Times New Roman"/>
          <w:sz w:val="24"/>
        </w:rPr>
        <w:t>Dacă din diferite motive licitaţia se amână, se revoca sau se anulează nu poate fi atacată de ofertanţi, în acest caz  restituindu-se ofertanților contraval</w:t>
      </w:r>
      <w:r w:rsidR="003E762D" w:rsidRPr="0026495F">
        <w:rPr>
          <w:rFonts w:ascii="Times New Roman" w:eastAsia="Times New Roman" w:hAnsi="Times New Roman" w:cs="Times New Roman"/>
          <w:sz w:val="24"/>
        </w:rPr>
        <w:t xml:space="preserve">oarea  </w:t>
      </w:r>
      <w:r w:rsidRPr="0026495F">
        <w:rPr>
          <w:rFonts w:ascii="Times New Roman" w:eastAsia="Times New Roman" w:hAnsi="Times New Roman" w:cs="Times New Roman"/>
          <w:sz w:val="24"/>
        </w:rPr>
        <w:t xml:space="preserve"> garanţiei de participare şi a taxei de participare pe baza unei cere</w:t>
      </w:r>
      <w:r w:rsidR="003E762D" w:rsidRPr="0026495F">
        <w:rPr>
          <w:rFonts w:ascii="Times New Roman" w:eastAsia="Times New Roman" w:hAnsi="Times New Roman" w:cs="Times New Roman"/>
          <w:sz w:val="24"/>
        </w:rPr>
        <w:t>r</w:t>
      </w:r>
      <w:r w:rsidRPr="0026495F">
        <w:rPr>
          <w:rFonts w:ascii="Times New Roman" w:eastAsia="Times New Roman" w:hAnsi="Times New Roman" w:cs="Times New Roman"/>
          <w:sz w:val="24"/>
        </w:rPr>
        <w:t xml:space="preserve">i scrise . </w:t>
      </w:r>
    </w:p>
    <w:p w:rsidR="00CC6554" w:rsidRPr="0026495F" w:rsidRDefault="0055527D">
      <w:pPr>
        <w:spacing w:after="3" w:line="248" w:lineRule="auto"/>
        <w:ind w:left="-15" w:firstLine="283"/>
        <w:jc w:val="both"/>
        <w:rPr>
          <w:rFonts w:ascii="Times New Roman" w:hAnsi="Times New Roman" w:cs="Times New Roman"/>
        </w:rPr>
      </w:pPr>
      <w:r w:rsidRPr="0026495F">
        <w:rPr>
          <w:rFonts w:ascii="Times New Roman" w:eastAsia="Times New Roman" w:hAnsi="Times New Roman" w:cs="Times New Roman"/>
          <w:sz w:val="24"/>
        </w:rPr>
        <w:lastRenderedPageBreak/>
        <w:t xml:space="preserve">Prin înscrierea la licitație toate condiţiile impuse  prin prezentul caiet de sarcini se consideră însuşite  şi accepate de ofertanţi. </w:t>
      </w:r>
    </w:p>
    <w:p w:rsidR="00CC6554" w:rsidRPr="0026495F" w:rsidRDefault="0055527D">
      <w:pPr>
        <w:spacing w:after="3" w:line="248" w:lineRule="auto"/>
        <w:ind w:left="-15" w:firstLine="283"/>
        <w:jc w:val="both"/>
        <w:rPr>
          <w:rFonts w:ascii="Times New Roman" w:hAnsi="Times New Roman" w:cs="Times New Roman"/>
        </w:rPr>
      </w:pPr>
      <w:r w:rsidRPr="0026495F">
        <w:rPr>
          <w:rFonts w:ascii="Times New Roman" w:eastAsia="Times New Roman" w:hAnsi="Times New Roman" w:cs="Times New Roman"/>
          <w:sz w:val="24"/>
        </w:rPr>
        <w:t xml:space="preserve">Ofertantul câştigător este obligat să încheie contractul de închiriere în 10 de zile de la data  câştigării licitaţiei, în caz contrar ofertantul va pierde garanţia de participare la licitație. Se va relua procedura de licitare pentru terenul respectiv, iar cel în cauză nu va mai putea participa la licitație. </w:t>
      </w:r>
    </w:p>
    <w:p w:rsidR="00CC6554" w:rsidRPr="0026495F" w:rsidRDefault="0055527D">
      <w:pPr>
        <w:spacing w:after="3" w:line="248" w:lineRule="auto"/>
        <w:ind w:left="-15" w:firstLine="283"/>
        <w:jc w:val="both"/>
        <w:rPr>
          <w:rFonts w:ascii="Times New Roman" w:hAnsi="Times New Roman" w:cs="Times New Roman"/>
        </w:rPr>
      </w:pPr>
      <w:r w:rsidRPr="0026495F">
        <w:rPr>
          <w:rFonts w:ascii="Times New Roman" w:eastAsia="Times New Roman" w:hAnsi="Times New Roman" w:cs="Times New Roman"/>
          <w:sz w:val="24"/>
        </w:rPr>
        <w:t xml:space="preserve">După semnarea contractului prezentul caiet de sarcini şi procesul verbal de predare primire al terenului  constituie anexă la acesta. </w:t>
      </w:r>
    </w:p>
    <w:p w:rsidR="00CC6554" w:rsidRPr="0026495F" w:rsidRDefault="0055527D">
      <w:pPr>
        <w:spacing w:after="0" w:line="238" w:lineRule="auto"/>
        <w:ind w:firstLine="283"/>
        <w:rPr>
          <w:rFonts w:ascii="Times New Roman" w:hAnsi="Times New Roman" w:cs="Times New Roman"/>
        </w:rPr>
      </w:pPr>
      <w:r w:rsidRPr="0026495F">
        <w:rPr>
          <w:rFonts w:ascii="Times New Roman" w:eastAsia="Times New Roman" w:hAnsi="Times New Roman" w:cs="Times New Roman"/>
          <w:sz w:val="24"/>
        </w:rPr>
        <w:t xml:space="preserve">Garantia de participare la licitaţie încasată se retine de proprietar până în momentul încheierii contractului de închiriere urmînd ca după aceasta operţie să constituie o parte din chiria datorată de chiriaş pentru închiriere;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256"/>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256"/>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254"/>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256"/>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256"/>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Default="0055527D">
      <w:pPr>
        <w:spacing w:after="0"/>
        <w:rPr>
          <w:rFonts w:ascii="Times New Roman" w:eastAsia="Times New Roman" w:hAnsi="Times New Roman" w:cs="Times New Roman"/>
          <w:sz w:val="24"/>
        </w:rPr>
      </w:pPr>
      <w:r w:rsidRPr="0026495F">
        <w:rPr>
          <w:rFonts w:ascii="Times New Roman" w:eastAsia="Times New Roman" w:hAnsi="Times New Roman" w:cs="Times New Roman"/>
          <w:sz w:val="24"/>
        </w:rPr>
        <w:t xml:space="preserve"> </w:t>
      </w:r>
    </w:p>
    <w:p w:rsidR="0026495F" w:rsidRDefault="0026495F">
      <w:pPr>
        <w:spacing w:after="0"/>
        <w:rPr>
          <w:rFonts w:ascii="Times New Roman" w:eastAsia="Times New Roman" w:hAnsi="Times New Roman" w:cs="Times New Roman"/>
          <w:sz w:val="24"/>
        </w:rPr>
      </w:pPr>
    </w:p>
    <w:p w:rsidR="0026495F" w:rsidRDefault="0026495F">
      <w:pPr>
        <w:spacing w:after="0"/>
        <w:rPr>
          <w:rFonts w:ascii="Times New Roman" w:eastAsia="Times New Roman" w:hAnsi="Times New Roman" w:cs="Times New Roman"/>
          <w:sz w:val="24"/>
        </w:rPr>
      </w:pPr>
    </w:p>
    <w:p w:rsidR="0026495F" w:rsidRDefault="0026495F">
      <w:pPr>
        <w:spacing w:after="0"/>
        <w:rPr>
          <w:rFonts w:ascii="Times New Roman" w:eastAsia="Times New Roman" w:hAnsi="Times New Roman" w:cs="Times New Roman"/>
          <w:sz w:val="24"/>
        </w:rPr>
      </w:pPr>
    </w:p>
    <w:p w:rsidR="0026495F" w:rsidRDefault="0026495F">
      <w:pPr>
        <w:spacing w:after="0"/>
        <w:rPr>
          <w:rFonts w:ascii="Times New Roman" w:eastAsia="Times New Roman" w:hAnsi="Times New Roman" w:cs="Times New Roman"/>
          <w:sz w:val="24"/>
        </w:rPr>
      </w:pPr>
    </w:p>
    <w:p w:rsidR="0026495F" w:rsidRPr="0026495F" w:rsidRDefault="0026495F">
      <w:pPr>
        <w:spacing w:after="0"/>
        <w:rPr>
          <w:rFonts w:ascii="Times New Roman" w:hAnsi="Times New Roman" w:cs="Times New Roman"/>
        </w:rPr>
      </w:pP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FB4025" w:rsidRDefault="0055527D">
      <w:pPr>
        <w:pStyle w:val="Titlu1"/>
        <w:spacing w:after="0" w:line="259" w:lineRule="auto"/>
        <w:ind w:right="10"/>
        <w:jc w:val="center"/>
        <w:rPr>
          <w:sz w:val="36"/>
          <w:szCs w:val="36"/>
        </w:rPr>
      </w:pPr>
      <w:r w:rsidRPr="00FB4025">
        <w:rPr>
          <w:sz w:val="36"/>
          <w:szCs w:val="36"/>
        </w:rPr>
        <w:t xml:space="preserve">II. INSTRUCŢIUNI PENTRU OFERTANŢI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pPr>
        <w:pStyle w:val="Titlu2"/>
        <w:ind w:left="-5" w:right="0"/>
      </w:pPr>
      <w:r w:rsidRPr="0026495F">
        <w:t xml:space="preserve">II.1. INFORMAŢII GENERALE </w:t>
      </w:r>
      <w:r w:rsidRPr="0026495F">
        <w:rPr>
          <w:b w:val="0"/>
        </w:rPr>
        <w:t xml:space="preserve"> </w:t>
      </w:r>
    </w:p>
    <w:p w:rsidR="00CC6554" w:rsidRPr="0026495F" w:rsidRDefault="0055527D">
      <w:pPr>
        <w:pStyle w:val="Titlu3"/>
        <w:spacing w:after="262"/>
        <w:ind w:left="-5" w:right="0"/>
      </w:pPr>
      <w:r w:rsidRPr="0026495F">
        <w:t xml:space="preserve">II.1.1. INFORMAŢII GENERALE </w:t>
      </w:r>
      <w:r w:rsidRPr="0026495F">
        <w:rPr>
          <w:b w:val="0"/>
        </w:rPr>
        <w:t xml:space="preserve"> </w:t>
      </w:r>
    </w:p>
    <w:p w:rsidR="00CC6554" w:rsidRPr="0026495F" w:rsidRDefault="0055527D">
      <w:pPr>
        <w:spacing w:after="270"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Licitaţia pentru închirierea terenurilor pășune aflate în proprietatea privată a comunei se va desfăşura în data de </w:t>
      </w:r>
      <w:r w:rsidR="0016497B">
        <w:rPr>
          <w:rFonts w:ascii="Times New Roman" w:eastAsia="Times New Roman" w:hAnsi="Times New Roman" w:cs="Times New Roman"/>
          <w:b/>
          <w:sz w:val="24"/>
        </w:rPr>
        <w:t>19</w:t>
      </w:r>
      <w:r w:rsidR="00A924AF">
        <w:rPr>
          <w:rFonts w:ascii="Times New Roman" w:eastAsia="Times New Roman" w:hAnsi="Times New Roman" w:cs="Times New Roman"/>
          <w:b/>
          <w:sz w:val="24"/>
        </w:rPr>
        <w:t>.04.2017</w:t>
      </w:r>
      <w:r w:rsidRPr="0026495F">
        <w:rPr>
          <w:rFonts w:ascii="Times New Roman" w:eastAsia="Times New Roman" w:hAnsi="Times New Roman" w:cs="Times New Roman"/>
          <w:sz w:val="24"/>
        </w:rPr>
        <w:t xml:space="preserve">, ora 10 </w:t>
      </w:r>
      <w:r w:rsidRPr="0026495F">
        <w:rPr>
          <w:rFonts w:ascii="Times New Roman" w:eastAsia="Times New Roman" w:hAnsi="Times New Roman" w:cs="Times New Roman"/>
          <w:sz w:val="24"/>
          <w:vertAlign w:val="superscript"/>
        </w:rPr>
        <w:t>00</w:t>
      </w:r>
      <w:r w:rsidR="00401EF6" w:rsidRPr="0026495F">
        <w:rPr>
          <w:rFonts w:ascii="Times New Roman" w:eastAsia="Times New Roman" w:hAnsi="Times New Roman" w:cs="Times New Roman"/>
          <w:sz w:val="24"/>
        </w:rPr>
        <w:t>, la Căminul Cultural din localitatea</w:t>
      </w:r>
      <w:r w:rsidR="00A51F88" w:rsidRPr="0026495F">
        <w:rPr>
          <w:rFonts w:ascii="Times New Roman" w:eastAsia="Times New Roman" w:hAnsi="Times New Roman" w:cs="Times New Roman"/>
          <w:sz w:val="24"/>
        </w:rPr>
        <w:t xml:space="preserve"> </w:t>
      </w:r>
      <w:r w:rsidR="00401EF6" w:rsidRPr="0026495F">
        <w:rPr>
          <w:rFonts w:ascii="Times New Roman" w:eastAsia="Times New Roman" w:hAnsi="Times New Roman" w:cs="Times New Roman"/>
          <w:sz w:val="24"/>
        </w:rPr>
        <w:t>Bălăușeri Nr 270</w:t>
      </w:r>
      <w:r w:rsidRPr="0026495F">
        <w:rPr>
          <w:rFonts w:ascii="Times New Roman" w:eastAsia="Times New Roman" w:hAnsi="Times New Roman" w:cs="Times New Roman"/>
          <w:sz w:val="24"/>
        </w:rPr>
        <w:t xml:space="preserve"> județul Mureș.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Termenul limită de predare/depunere a documentelor este </w:t>
      </w:r>
      <w:r w:rsidR="0016497B">
        <w:rPr>
          <w:rFonts w:ascii="Times New Roman" w:eastAsia="Times New Roman" w:hAnsi="Times New Roman" w:cs="Times New Roman"/>
          <w:b/>
          <w:sz w:val="24"/>
        </w:rPr>
        <w:t>18</w:t>
      </w:r>
      <w:r w:rsidR="00A924AF">
        <w:rPr>
          <w:rFonts w:ascii="Times New Roman" w:eastAsia="Times New Roman" w:hAnsi="Times New Roman" w:cs="Times New Roman"/>
          <w:b/>
          <w:sz w:val="24"/>
        </w:rPr>
        <w:t>.04.2017</w:t>
      </w:r>
      <w:r w:rsidRPr="0026495F">
        <w:rPr>
          <w:rFonts w:ascii="Times New Roman" w:eastAsia="Times New Roman" w:hAnsi="Times New Roman" w:cs="Times New Roman"/>
          <w:b/>
          <w:sz w:val="24"/>
        </w:rPr>
        <w:t>, ora 15,00</w:t>
      </w:r>
      <w:r w:rsidRPr="0026495F">
        <w:rPr>
          <w:rFonts w:ascii="Times New Roman" w:eastAsia="Times New Roman" w:hAnsi="Times New Roman" w:cs="Times New Roman"/>
          <w:sz w:val="24"/>
        </w:rPr>
        <w:t>, la registratura de la s</w:t>
      </w:r>
      <w:r w:rsidR="00A51F88" w:rsidRPr="0026495F">
        <w:rPr>
          <w:rFonts w:ascii="Times New Roman" w:eastAsia="Times New Roman" w:hAnsi="Times New Roman" w:cs="Times New Roman"/>
          <w:sz w:val="24"/>
        </w:rPr>
        <w:t>ediul Primăriei comunei Bălăușeri, sat Bălăușeri, nr. 42</w:t>
      </w:r>
      <w:r w:rsidRPr="0026495F">
        <w:rPr>
          <w:rFonts w:ascii="Times New Roman" w:eastAsia="Times New Roman" w:hAnsi="Times New Roman" w:cs="Times New Roman"/>
          <w:sz w:val="24"/>
        </w:rPr>
        <w:t xml:space="preserve">, județul Mureș.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10" w:line="249" w:lineRule="auto"/>
        <w:ind w:left="-5" w:hanging="10"/>
        <w:jc w:val="both"/>
        <w:rPr>
          <w:rFonts w:ascii="Times New Roman" w:hAnsi="Times New Roman" w:cs="Times New Roman"/>
        </w:rPr>
      </w:pPr>
      <w:r w:rsidRPr="0026495F">
        <w:rPr>
          <w:rFonts w:ascii="Times New Roman" w:eastAsia="Times New Roman" w:hAnsi="Times New Roman" w:cs="Times New Roman"/>
          <w:b/>
          <w:sz w:val="24"/>
        </w:rPr>
        <w:t xml:space="preserve">II.1.2. ORGANIZATORUL LICITAŢIEI: </w:t>
      </w:r>
      <w:r w:rsidR="00A51F88" w:rsidRPr="0026495F">
        <w:rPr>
          <w:rFonts w:ascii="Times New Roman" w:eastAsia="Times New Roman" w:hAnsi="Times New Roman" w:cs="Times New Roman"/>
          <w:b/>
          <w:i/>
          <w:sz w:val="24"/>
          <w:u w:val="single" w:color="000000"/>
        </w:rPr>
        <w:t>COMUNA BĂLĂUȘERI</w:t>
      </w:r>
      <w:r w:rsidRPr="0026495F">
        <w:rPr>
          <w:rFonts w:ascii="Times New Roman" w:eastAsia="Times New Roman" w:hAnsi="Times New Roman" w:cs="Times New Roman"/>
          <w:b/>
          <w:i/>
          <w:sz w:val="24"/>
          <w:u w:val="single" w:color="000000"/>
        </w:rPr>
        <w:t>, JUDETUL MUREȘ,</w:t>
      </w:r>
      <w:r w:rsidRPr="0026495F">
        <w:rPr>
          <w:rFonts w:ascii="Times New Roman" w:eastAsia="Times New Roman" w:hAnsi="Times New Roman" w:cs="Times New Roman"/>
          <w:b/>
          <w:i/>
          <w:sz w:val="24"/>
        </w:rPr>
        <w:t xml:space="preserve"> </w:t>
      </w:r>
    </w:p>
    <w:p w:rsidR="00CC6554" w:rsidRPr="0026495F" w:rsidRDefault="00A51F88">
      <w:pPr>
        <w:spacing w:after="0"/>
        <w:rPr>
          <w:rFonts w:ascii="Times New Roman" w:hAnsi="Times New Roman" w:cs="Times New Roman"/>
        </w:rPr>
      </w:pPr>
      <w:r w:rsidRPr="0026495F">
        <w:rPr>
          <w:rFonts w:ascii="Times New Roman" w:eastAsia="Times New Roman" w:hAnsi="Times New Roman" w:cs="Times New Roman"/>
          <w:b/>
          <w:i/>
          <w:sz w:val="24"/>
          <w:u w:val="single" w:color="000000"/>
        </w:rPr>
        <w:t>TEL. 0265/763-772</w:t>
      </w:r>
      <w:r w:rsidR="0055527D" w:rsidRPr="0026495F">
        <w:rPr>
          <w:rFonts w:ascii="Times New Roman" w:eastAsia="Times New Roman" w:hAnsi="Times New Roman" w:cs="Times New Roman"/>
          <w:b/>
          <w:i/>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i/>
          <w:sz w:val="24"/>
        </w:rPr>
        <w:t xml:space="preserve"> </w:t>
      </w:r>
    </w:p>
    <w:p w:rsidR="00CC6554" w:rsidRPr="0026495F" w:rsidRDefault="0055527D">
      <w:pPr>
        <w:pStyle w:val="Titlu2"/>
        <w:ind w:left="-5" w:right="0"/>
      </w:pPr>
      <w:r w:rsidRPr="0026495F">
        <w:t xml:space="preserve">II.2. CALENDARUL LICITAŢIEI </w:t>
      </w:r>
      <w:r w:rsidRPr="0026495F">
        <w:rPr>
          <w:b w:val="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Lansarea</w:t>
      </w:r>
      <w:r w:rsidR="00A51F88" w:rsidRPr="0026495F">
        <w:rPr>
          <w:rFonts w:ascii="Times New Roman" w:eastAsia="Times New Roman" w:hAnsi="Times New Roman" w:cs="Times New Roman"/>
          <w:sz w:val="24"/>
        </w:rPr>
        <w:t xml:space="preserve"> an</w:t>
      </w:r>
      <w:r w:rsidR="0016497B">
        <w:rPr>
          <w:rFonts w:ascii="Times New Roman" w:eastAsia="Times New Roman" w:hAnsi="Times New Roman" w:cs="Times New Roman"/>
          <w:sz w:val="24"/>
        </w:rPr>
        <w:t>unţului publicitar data de 06</w:t>
      </w:r>
      <w:r w:rsidR="0053457C" w:rsidRPr="0026495F">
        <w:rPr>
          <w:rFonts w:ascii="Times New Roman" w:eastAsia="Times New Roman" w:hAnsi="Times New Roman" w:cs="Times New Roman"/>
          <w:sz w:val="24"/>
        </w:rPr>
        <w:t>.04</w:t>
      </w:r>
      <w:r w:rsidR="00A924AF">
        <w:rPr>
          <w:rFonts w:ascii="Times New Roman" w:eastAsia="Times New Roman" w:hAnsi="Times New Roman" w:cs="Times New Roman"/>
          <w:sz w:val="24"/>
        </w:rPr>
        <w:t>.2017</w:t>
      </w:r>
      <w:r w:rsidRPr="0026495F">
        <w:rPr>
          <w:rFonts w:ascii="Times New Roman" w:eastAsia="Times New Roman" w:hAnsi="Times New Roman" w:cs="Times New Roman"/>
          <w:sz w:val="24"/>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lastRenderedPageBreak/>
        <w:t>Documentele se po</w:t>
      </w:r>
      <w:r w:rsidR="00A51F88" w:rsidRPr="0026495F">
        <w:rPr>
          <w:rFonts w:ascii="Times New Roman" w:eastAsia="Times New Roman" w:hAnsi="Times New Roman" w:cs="Times New Roman"/>
          <w:sz w:val="24"/>
        </w:rPr>
        <w:t>t p</w:t>
      </w:r>
      <w:r w:rsidR="0053457C" w:rsidRPr="0026495F">
        <w:rPr>
          <w:rFonts w:ascii="Times New Roman" w:eastAsia="Times New Roman" w:hAnsi="Times New Roman" w:cs="Times New Roman"/>
          <w:sz w:val="24"/>
        </w:rPr>
        <w:t>rocura începând cu data de 06.04</w:t>
      </w:r>
      <w:r w:rsidR="00A924AF">
        <w:rPr>
          <w:rFonts w:ascii="Times New Roman" w:eastAsia="Times New Roman" w:hAnsi="Times New Roman" w:cs="Times New Roman"/>
          <w:sz w:val="24"/>
        </w:rPr>
        <w:t>.2017</w:t>
      </w:r>
      <w:r w:rsidRPr="0026495F">
        <w:rPr>
          <w:rFonts w:ascii="Times New Roman" w:eastAsia="Times New Roman" w:hAnsi="Times New Roman" w:cs="Times New Roman"/>
          <w:sz w:val="24"/>
        </w:rPr>
        <w:t>, de la s</w:t>
      </w:r>
      <w:r w:rsidR="00A51F88" w:rsidRPr="0026495F">
        <w:rPr>
          <w:rFonts w:ascii="Times New Roman" w:eastAsia="Times New Roman" w:hAnsi="Times New Roman" w:cs="Times New Roman"/>
          <w:sz w:val="24"/>
        </w:rPr>
        <w:t>ediul Primăriei comunei Bălăușeri, sat Bălăușeri, nr 42</w:t>
      </w:r>
      <w:r w:rsidRPr="0026495F">
        <w:rPr>
          <w:rFonts w:ascii="Times New Roman" w:eastAsia="Times New Roman" w:hAnsi="Times New Roman" w:cs="Times New Roman"/>
          <w:sz w:val="24"/>
        </w:rPr>
        <w:t xml:space="preserve">, judeţul Mureș.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Termenul limită de de</w:t>
      </w:r>
      <w:r w:rsidR="0016497B">
        <w:rPr>
          <w:rFonts w:ascii="Times New Roman" w:eastAsia="Times New Roman" w:hAnsi="Times New Roman" w:cs="Times New Roman"/>
          <w:sz w:val="24"/>
        </w:rPr>
        <w:t>punere a documentelor este 18</w:t>
      </w:r>
      <w:r w:rsidR="00A924AF">
        <w:rPr>
          <w:rFonts w:ascii="Times New Roman" w:eastAsia="Times New Roman" w:hAnsi="Times New Roman" w:cs="Times New Roman"/>
          <w:sz w:val="24"/>
        </w:rPr>
        <w:t>.04.2017</w:t>
      </w:r>
      <w:r w:rsidRPr="0026495F">
        <w:rPr>
          <w:rFonts w:ascii="Times New Roman" w:eastAsia="Times New Roman" w:hAnsi="Times New Roman" w:cs="Times New Roman"/>
          <w:sz w:val="24"/>
        </w:rPr>
        <w:t>, ora 15,00, la s</w:t>
      </w:r>
      <w:r w:rsidR="00A51F88" w:rsidRPr="0026495F">
        <w:rPr>
          <w:rFonts w:ascii="Times New Roman" w:eastAsia="Times New Roman" w:hAnsi="Times New Roman" w:cs="Times New Roman"/>
          <w:sz w:val="24"/>
        </w:rPr>
        <w:t>ediul Primăriei comunei Bălăușeri, nr.42</w:t>
      </w:r>
      <w:r w:rsidRPr="0026495F">
        <w:rPr>
          <w:rFonts w:ascii="Times New Roman" w:eastAsia="Times New Roman" w:hAnsi="Times New Roman" w:cs="Times New Roman"/>
          <w:sz w:val="24"/>
        </w:rPr>
        <w:t xml:space="preserve">, judeţul Mureș.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Deschi</w:t>
      </w:r>
      <w:r w:rsidR="0016497B">
        <w:rPr>
          <w:rFonts w:ascii="Times New Roman" w:eastAsia="Times New Roman" w:hAnsi="Times New Roman" w:cs="Times New Roman"/>
          <w:sz w:val="24"/>
        </w:rPr>
        <w:t>derea licitaţiei în data de 19</w:t>
      </w:r>
      <w:r w:rsidR="00A924AF">
        <w:rPr>
          <w:rFonts w:ascii="Times New Roman" w:eastAsia="Times New Roman" w:hAnsi="Times New Roman" w:cs="Times New Roman"/>
          <w:sz w:val="24"/>
        </w:rPr>
        <w:t>.04.2017</w:t>
      </w:r>
      <w:r w:rsidR="00401EF6" w:rsidRPr="0026495F">
        <w:rPr>
          <w:rFonts w:ascii="Times New Roman" w:eastAsia="Times New Roman" w:hAnsi="Times New Roman" w:cs="Times New Roman"/>
          <w:sz w:val="24"/>
        </w:rPr>
        <w:t>, ora 10,00 în Căminul Cultural al localității Bălăușeri Nr 270.</w:t>
      </w: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2"/>
        <w:ind w:left="-5" w:right="0"/>
      </w:pPr>
      <w:r w:rsidRPr="0026495F">
        <w:t xml:space="preserve">II.3. INSTRUCŢIUNI PRIVIND CONŢINUTUL DOCUMENTELOR </w:t>
      </w:r>
      <w:r w:rsidRPr="0026495F">
        <w:rPr>
          <w:b w:val="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Documentele ce urmează a fi predate sunt:  </w:t>
      </w:r>
    </w:p>
    <w:p w:rsidR="00CC6554" w:rsidRPr="0026495F" w:rsidRDefault="0055527D">
      <w:pPr>
        <w:numPr>
          <w:ilvl w:val="0"/>
          <w:numId w:val="11"/>
        </w:numPr>
        <w:spacing w:after="3" w:line="248" w:lineRule="auto"/>
        <w:ind w:hanging="139"/>
        <w:jc w:val="both"/>
        <w:rPr>
          <w:rFonts w:ascii="Times New Roman" w:hAnsi="Times New Roman" w:cs="Times New Roman"/>
        </w:rPr>
      </w:pPr>
      <w:r w:rsidRPr="0026495F">
        <w:rPr>
          <w:rFonts w:ascii="Times New Roman" w:eastAsia="Times New Roman" w:hAnsi="Times New Roman" w:cs="Times New Roman"/>
          <w:sz w:val="24"/>
        </w:rPr>
        <w:t xml:space="preserve">cererea de participare;  </w:t>
      </w:r>
    </w:p>
    <w:p w:rsidR="00CC6554" w:rsidRPr="0026495F" w:rsidRDefault="0055527D">
      <w:pPr>
        <w:numPr>
          <w:ilvl w:val="0"/>
          <w:numId w:val="11"/>
        </w:numPr>
        <w:spacing w:after="3" w:line="248" w:lineRule="auto"/>
        <w:ind w:hanging="139"/>
        <w:jc w:val="both"/>
        <w:rPr>
          <w:rFonts w:ascii="Times New Roman" w:hAnsi="Times New Roman" w:cs="Times New Roman"/>
        </w:rPr>
      </w:pPr>
      <w:r w:rsidRPr="0026495F">
        <w:rPr>
          <w:rFonts w:ascii="Times New Roman" w:eastAsia="Times New Roman" w:hAnsi="Times New Roman" w:cs="Times New Roman"/>
          <w:sz w:val="24"/>
        </w:rPr>
        <w:t>documentele de capabilitate</w:t>
      </w:r>
      <w:r w:rsidRPr="0026495F">
        <w:rPr>
          <w:rFonts w:ascii="Times New Roman" w:eastAsia="Times New Roman" w:hAnsi="Times New Roman" w:cs="Times New Roman"/>
          <w:i/>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2"/>
        <w:ind w:left="-5" w:right="0"/>
      </w:pPr>
      <w:r w:rsidRPr="0026495F">
        <w:t xml:space="preserve">II.4. DOCUMENTELE DE CAPABILITATE </w:t>
      </w:r>
      <w:r w:rsidRPr="0026495F">
        <w:rPr>
          <w:b w:val="0"/>
        </w:rPr>
        <w:t xml:space="preserve"> </w:t>
      </w:r>
    </w:p>
    <w:p w:rsidR="00CC6554" w:rsidRPr="0026495F" w:rsidRDefault="0055527D">
      <w:pPr>
        <w:spacing w:after="10" w:line="249" w:lineRule="auto"/>
        <w:ind w:left="-5" w:hanging="10"/>
        <w:jc w:val="both"/>
        <w:rPr>
          <w:rFonts w:ascii="Times New Roman" w:hAnsi="Times New Roman" w:cs="Times New Roman"/>
        </w:rPr>
      </w:pPr>
      <w:r w:rsidRPr="0026495F">
        <w:rPr>
          <w:rFonts w:ascii="Times New Roman" w:eastAsia="Times New Roman" w:hAnsi="Times New Roman" w:cs="Times New Roman"/>
          <w:b/>
          <w:sz w:val="24"/>
        </w:rPr>
        <w:t xml:space="preserve">1) Pentru persoanele juridice:  </w:t>
      </w:r>
    </w:p>
    <w:p w:rsidR="00CC6554" w:rsidRPr="0026495F" w:rsidRDefault="0055527D">
      <w:pPr>
        <w:numPr>
          <w:ilvl w:val="0"/>
          <w:numId w:val="12"/>
        </w:numPr>
        <w:spacing w:after="3" w:line="249" w:lineRule="auto"/>
        <w:ind w:right="4" w:hanging="283"/>
        <w:jc w:val="both"/>
        <w:rPr>
          <w:rFonts w:ascii="Times New Roman" w:hAnsi="Times New Roman" w:cs="Times New Roman"/>
        </w:rPr>
      </w:pPr>
      <w:r w:rsidRPr="0026495F">
        <w:rPr>
          <w:rFonts w:ascii="Times New Roman" w:eastAsia="Times New Roman" w:hAnsi="Times New Roman" w:cs="Times New Roman"/>
          <w:i/>
          <w:sz w:val="24"/>
        </w:rPr>
        <w:t xml:space="preserve">copie a statutului şi certificatului de înregistrare a ofertantului la Oficiul Registrului Comerţului; </w:t>
      </w:r>
      <w:r w:rsidRPr="0026495F">
        <w:rPr>
          <w:rFonts w:ascii="Times New Roman" w:eastAsia="Times New Roman" w:hAnsi="Times New Roman" w:cs="Times New Roman"/>
          <w:sz w:val="24"/>
        </w:rPr>
        <w:t xml:space="preserve"> </w:t>
      </w:r>
    </w:p>
    <w:p w:rsidR="00CC6554" w:rsidRPr="0026495F" w:rsidRDefault="0055527D">
      <w:pPr>
        <w:numPr>
          <w:ilvl w:val="0"/>
          <w:numId w:val="12"/>
        </w:numPr>
        <w:spacing w:after="3" w:line="249" w:lineRule="auto"/>
        <w:ind w:right="4" w:hanging="283"/>
        <w:jc w:val="both"/>
        <w:rPr>
          <w:rFonts w:ascii="Times New Roman" w:hAnsi="Times New Roman" w:cs="Times New Roman"/>
        </w:rPr>
      </w:pPr>
      <w:r w:rsidRPr="0026495F">
        <w:rPr>
          <w:rFonts w:ascii="Times New Roman" w:eastAsia="Times New Roman" w:hAnsi="Times New Roman" w:cs="Times New Roman"/>
          <w:i/>
          <w:sz w:val="24"/>
        </w:rPr>
        <w:t>Certificat de atestare fiscală valabil la data licitaţiei, emis de</w:t>
      </w:r>
      <w:r w:rsidR="00A51F88" w:rsidRPr="0026495F">
        <w:rPr>
          <w:rFonts w:ascii="Times New Roman" w:eastAsia="Times New Roman" w:hAnsi="Times New Roman" w:cs="Times New Roman"/>
          <w:i/>
          <w:sz w:val="24"/>
        </w:rPr>
        <w:t xml:space="preserve"> către Primăria comunei Bălăușeri</w:t>
      </w:r>
      <w:r w:rsidRPr="0026495F">
        <w:rPr>
          <w:rFonts w:ascii="Times New Roman" w:eastAsia="Times New Roman" w:hAnsi="Times New Roman" w:cs="Times New Roman"/>
          <w:i/>
          <w:sz w:val="24"/>
        </w:rPr>
        <w:t xml:space="preserve">, care să ateste faptul că ofertantul nu are debite restante către bugetul local al </w:t>
      </w:r>
    </w:p>
    <w:p w:rsidR="00CC6554" w:rsidRPr="0026495F" w:rsidRDefault="00EC697F">
      <w:pPr>
        <w:spacing w:after="3" w:line="249" w:lineRule="auto"/>
        <w:ind w:left="-5" w:right="4" w:hanging="10"/>
        <w:jc w:val="both"/>
        <w:rPr>
          <w:rFonts w:ascii="Times New Roman" w:hAnsi="Times New Roman" w:cs="Times New Roman"/>
        </w:rPr>
      </w:pPr>
      <w:r w:rsidRPr="0026495F">
        <w:rPr>
          <w:rFonts w:ascii="Times New Roman" w:eastAsia="Times New Roman" w:hAnsi="Times New Roman" w:cs="Times New Roman"/>
          <w:i/>
          <w:sz w:val="24"/>
        </w:rPr>
        <w:t>Comunei Bălăușeri</w:t>
      </w:r>
      <w:r w:rsidR="0055527D" w:rsidRPr="0026495F">
        <w:rPr>
          <w:rFonts w:ascii="Times New Roman" w:eastAsia="Times New Roman" w:hAnsi="Times New Roman" w:cs="Times New Roman"/>
          <w:i/>
          <w:sz w:val="24"/>
        </w:rPr>
        <w:t xml:space="preserve">, dacă este cazul; </w:t>
      </w:r>
      <w:r w:rsidR="0055527D" w:rsidRPr="0026495F">
        <w:rPr>
          <w:rFonts w:ascii="Times New Roman" w:eastAsia="Times New Roman" w:hAnsi="Times New Roman" w:cs="Times New Roman"/>
          <w:sz w:val="24"/>
        </w:rPr>
        <w:t xml:space="preserve"> </w:t>
      </w:r>
    </w:p>
    <w:p w:rsidR="00CC6554" w:rsidRPr="0026495F" w:rsidRDefault="0055527D">
      <w:pPr>
        <w:numPr>
          <w:ilvl w:val="0"/>
          <w:numId w:val="12"/>
        </w:numPr>
        <w:spacing w:after="3" w:line="249" w:lineRule="auto"/>
        <w:ind w:right="4" w:hanging="283"/>
        <w:jc w:val="both"/>
        <w:rPr>
          <w:rFonts w:ascii="Times New Roman" w:hAnsi="Times New Roman" w:cs="Times New Roman"/>
        </w:rPr>
      </w:pPr>
      <w:r w:rsidRPr="0026495F">
        <w:rPr>
          <w:rFonts w:ascii="Times New Roman" w:eastAsia="Times New Roman" w:hAnsi="Times New Roman" w:cs="Times New Roman"/>
          <w:i/>
          <w:sz w:val="24"/>
        </w:rPr>
        <w:t xml:space="preserve">Declaraţie pe propria răspundere a reprezentantului legal al societăţii comerciale sau al organizaţiei, din care să rezulte că aceasta nu se află în reorganizare judiciară sau faliment; </w:t>
      </w:r>
      <w:r w:rsidRPr="0026495F">
        <w:rPr>
          <w:rFonts w:ascii="Times New Roman" w:eastAsia="Times New Roman" w:hAnsi="Times New Roman" w:cs="Times New Roman"/>
          <w:sz w:val="24"/>
        </w:rPr>
        <w:t xml:space="preserve"> </w:t>
      </w:r>
    </w:p>
    <w:p w:rsidR="00CC6554" w:rsidRPr="0026495F" w:rsidRDefault="0055527D">
      <w:pPr>
        <w:numPr>
          <w:ilvl w:val="0"/>
          <w:numId w:val="12"/>
        </w:numPr>
        <w:spacing w:after="3" w:line="249" w:lineRule="auto"/>
        <w:ind w:right="4" w:hanging="283"/>
        <w:jc w:val="both"/>
        <w:rPr>
          <w:rFonts w:ascii="Times New Roman" w:hAnsi="Times New Roman" w:cs="Times New Roman"/>
        </w:rPr>
      </w:pPr>
      <w:r w:rsidRPr="0026495F">
        <w:rPr>
          <w:rFonts w:ascii="Times New Roman" w:eastAsia="Times New Roman" w:hAnsi="Times New Roman" w:cs="Times New Roman"/>
          <w:i/>
          <w:sz w:val="24"/>
        </w:rPr>
        <w:t xml:space="preserve">Împuternicire pentru participare la licitaţie – dacă este cazul; </w:t>
      </w:r>
      <w:r w:rsidRPr="0026495F">
        <w:rPr>
          <w:rFonts w:ascii="Times New Roman" w:eastAsia="Times New Roman" w:hAnsi="Times New Roman" w:cs="Times New Roman"/>
          <w:sz w:val="24"/>
        </w:rPr>
        <w:t xml:space="preserve"> </w:t>
      </w:r>
    </w:p>
    <w:p w:rsidR="00CC6554" w:rsidRPr="0026495F" w:rsidRDefault="0055527D">
      <w:pPr>
        <w:numPr>
          <w:ilvl w:val="0"/>
          <w:numId w:val="12"/>
        </w:numPr>
        <w:spacing w:after="3" w:line="249" w:lineRule="auto"/>
        <w:ind w:right="4" w:hanging="283"/>
        <w:jc w:val="both"/>
        <w:rPr>
          <w:rFonts w:ascii="Times New Roman" w:hAnsi="Times New Roman" w:cs="Times New Roman"/>
        </w:rPr>
      </w:pPr>
      <w:r w:rsidRPr="0026495F">
        <w:rPr>
          <w:rFonts w:ascii="Times New Roman" w:eastAsia="Times New Roman" w:hAnsi="Times New Roman" w:cs="Times New Roman"/>
          <w:i/>
          <w:sz w:val="24"/>
        </w:rPr>
        <w:t>Declaraţie pe propria răspundere că nu sunt în litigiu</w:t>
      </w:r>
      <w:r w:rsidR="00EC697F" w:rsidRPr="0026495F">
        <w:rPr>
          <w:rFonts w:ascii="Times New Roman" w:eastAsia="Times New Roman" w:hAnsi="Times New Roman" w:cs="Times New Roman"/>
          <w:i/>
          <w:sz w:val="24"/>
        </w:rPr>
        <w:t xml:space="preserve"> cu urmatoarele: Comuna Bălăușeri</w:t>
      </w:r>
      <w:r w:rsidRPr="0026495F">
        <w:rPr>
          <w:rFonts w:ascii="Times New Roman" w:eastAsia="Times New Roman" w:hAnsi="Times New Roman" w:cs="Times New Roman"/>
          <w:i/>
          <w:sz w:val="24"/>
        </w:rPr>
        <w:t xml:space="preserve"> sau Con</w:t>
      </w:r>
      <w:r w:rsidR="00EC697F" w:rsidRPr="0026495F">
        <w:rPr>
          <w:rFonts w:ascii="Times New Roman" w:eastAsia="Times New Roman" w:hAnsi="Times New Roman" w:cs="Times New Roman"/>
          <w:i/>
          <w:sz w:val="24"/>
        </w:rPr>
        <w:t>siliul Local al Comunei Bălăușeri</w:t>
      </w:r>
      <w:r w:rsidRPr="0026495F">
        <w:rPr>
          <w:rFonts w:ascii="Times New Roman" w:eastAsia="Times New Roman" w:hAnsi="Times New Roman" w:cs="Times New Roman"/>
          <w:i/>
          <w:sz w:val="24"/>
        </w:rPr>
        <w:t xml:space="preserve">.  </w:t>
      </w:r>
    </w:p>
    <w:p w:rsidR="00CC6554" w:rsidRPr="0026495F" w:rsidRDefault="0055527D">
      <w:pPr>
        <w:numPr>
          <w:ilvl w:val="0"/>
          <w:numId w:val="12"/>
        </w:numPr>
        <w:spacing w:after="3" w:line="249" w:lineRule="auto"/>
        <w:ind w:right="4" w:hanging="283"/>
        <w:jc w:val="both"/>
        <w:rPr>
          <w:rFonts w:ascii="Times New Roman" w:hAnsi="Times New Roman" w:cs="Times New Roman"/>
        </w:rPr>
      </w:pPr>
      <w:r w:rsidRPr="0026495F">
        <w:rPr>
          <w:rFonts w:ascii="Times New Roman" w:eastAsia="Times New Roman" w:hAnsi="Times New Roman" w:cs="Times New Roman"/>
          <w:i/>
          <w:sz w:val="24"/>
        </w:rPr>
        <w:t>copia dovezii plăţii garanţiei de participare la lic</w:t>
      </w:r>
      <w:r w:rsidR="00EC697F" w:rsidRPr="0026495F">
        <w:rPr>
          <w:rFonts w:ascii="Times New Roman" w:eastAsia="Times New Roman" w:hAnsi="Times New Roman" w:cs="Times New Roman"/>
          <w:i/>
          <w:sz w:val="24"/>
        </w:rPr>
        <w:t>itaţie,</w:t>
      </w:r>
      <w:r w:rsidRPr="0026495F">
        <w:rPr>
          <w:rFonts w:ascii="Times New Roman" w:eastAsia="Times New Roman" w:hAnsi="Times New Roman" w:cs="Times New Roman"/>
          <w:i/>
          <w:sz w:val="24"/>
        </w:rPr>
        <w:t xml:space="preserve"> a taxei de participare la licitaţie</w:t>
      </w:r>
      <w:r w:rsidRPr="0026495F">
        <w:rPr>
          <w:rFonts w:ascii="Times New Roman" w:eastAsia="Times New Roman" w:hAnsi="Times New Roman" w:cs="Times New Roman"/>
          <w:b/>
          <w:sz w:val="24"/>
        </w:rPr>
        <w:t>.</w:t>
      </w:r>
      <w:r w:rsidRPr="0026495F">
        <w:rPr>
          <w:rFonts w:ascii="Times New Roman" w:eastAsia="Times New Roman" w:hAnsi="Times New Roman" w:cs="Times New Roman"/>
          <w:sz w:val="24"/>
        </w:rPr>
        <w:t xml:space="preserve">;  </w:t>
      </w:r>
    </w:p>
    <w:p w:rsidR="00CC6554" w:rsidRPr="0026495F" w:rsidRDefault="0055527D">
      <w:pPr>
        <w:numPr>
          <w:ilvl w:val="0"/>
          <w:numId w:val="12"/>
        </w:numPr>
        <w:spacing w:after="0"/>
        <w:ind w:right="4" w:hanging="283"/>
        <w:jc w:val="both"/>
        <w:rPr>
          <w:rFonts w:ascii="Times New Roman" w:hAnsi="Times New Roman" w:cs="Times New Roman"/>
        </w:rPr>
      </w:pPr>
      <w:r w:rsidRPr="0026495F">
        <w:rPr>
          <w:rFonts w:ascii="Times New Roman" w:eastAsia="Times New Roman" w:hAnsi="Times New Roman" w:cs="Times New Roman"/>
          <w:i/>
        </w:rPr>
        <w:t xml:space="preserve">dovada înregistrării în Registrul Naţional al Exploataţilor; </w:t>
      </w:r>
    </w:p>
    <w:p w:rsidR="00CC6554" w:rsidRPr="0026495F" w:rsidRDefault="0055527D">
      <w:pPr>
        <w:numPr>
          <w:ilvl w:val="0"/>
          <w:numId w:val="12"/>
        </w:numPr>
        <w:spacing w:after="3" w:line="249" w:lineRule="auto"/>
        <w:ind w:right="4" w:hanging="283"/>
        <w:jc w:val="both"/>
        <w:rPr>
          <w:rFonts w:ascii="Times New Roman" w:hAnsi="Times New Roman" w:cs="Times New Roman"/>
        </w:rPr>
      </w:pPr>
      <w:r w:rsidRPr="0026495F">
        <w:rPr>
          <w:rFonts w:ascii="Times New Roman" w:hAnsi="Times New Roman" w:cs="Times New Roman"/>
          <w:noProof/>
        </w:rPr>
        <mc:AlternateContent>
          <mc:Choice Requires="wpg">
            <w:drawing>
              <wp:anchor distT="0" distB="0" distL="114300" distR="114300" simplePos="0" relativeHeight="251658240" behindDoc="1" locked="0" layoutInCell="1" allowOverlap="1">
                <wp:simplePos x="0" y="0"/>
                <wp:positionH relativeFrom="column">
                  <wp:posOffset>-21335</wp:posOffset>
                </wp:positionH>
                <wp:positionV relativeFrom="paragraph">
                  <wp:posOffset>-13528</wp:posOffset>
                </wp:positionV>
                <wp:extent cx="5966460" cy="582168"/>
                <wp:effectExtent l="0" t="0" r="0" b="0"/>
                <wp:wrapNone/>
                <wp:docPr id="30617" name="Group 30617"/>
                <wp:cNvGraphicFramePr/>
                <a:graphic xmlns:a="http://schemas.openxmlformats.org/drawingml/2006/main">
                  <a:graphicData uri="http://schemas.microsoft.com/office/word/2010/wordprocessingGroup">
                    <wpg:wgp>
                      <wpg:cNvGrpSpPr/>
                      <wpg:grpSpPr>
                        <a:xfrm>
                          <a:off x="0" y="0"/>
                          <a:ext cx="5966460" cy="582168"/>
                          <a:chOff x="0" y="0"/>
                          <a:chExt cx="5966460" cy="582168"/>
                        </a:xfrm>
                      </wpg:grpSpPr>
                      <pic:pic xmlns:pic="http://schemas.openxmlformats.org/drawingml/2006/picture">
                        <pic:nvPicPr>
                          <pic:cNvPr id="3593" name="Picture 3593"/>
                          <pic:cNvPicPr/>
                        </pic:nvPicPr>
                        <pic:blipFill>
                          <a:blip r:embed="rId8"/>
                          <a:stretch>
                            <a:fillRect/>
                          </a:stretch>
                        </pic:blipFill>
                        <pic:spPr>
                          <a:xfrm>
                            <a:off x="195072" y="0"/>
                            <a:ext cx="5771388" cy="195072"/>
                          </a:xfrm>
                          <a:prstGeom prst="rect">
                            <a:avLst/>
                          </a:prstGeom>
                        </pic:spPr>
                      </pic:pic>
                      <pic:pic xmlns:pic="http://schemas.openxmlformats.org/drawingml/2006/picture">
                        <pic:nvPicPr>
                          <pic:cNvPr id="3628" name="Picture 3628"/>
                          <pic:cNvPicPr/>
                        </pic:nvPicPr>
                        <pic:blipFill>
                          <a:blip r:embed="rId9"/>
                          <a:stretch>
                            <a:fillRect/>
                          </a:stretch>
                        </pic:blipFill>
                        <pic:spPr>
                          <a:xfrm>
                            <a:off x="0" y="195072"/>
                            <a:ext cx="5966460" cy="192024"/>
                          </a:xfrm>
                          <a:prstGeom prst="rect">
                            <a:avLst/>
                          </a:prstGeom>
                        </pic:spPr>
                      </pic:pic>
                      <pic:pic xmlns:pic="http://schemas.openxmlformats.org/drawingml/2006/picture">
                        <pic:nvPicPr>
                          <pic:cNvPr id="3635" name="Picture 3635"/>
                          <pic:cNvPicPr/>
                        </pic:nvPicPr>
                        <pic:blipFill>
                          <a:blip r:embed="rId10"/>
                          <a:stretch>
                            <a:fillRect/>
                          </a:stretch>
                        </pic:blipFill>
                        <pic:spPr>
                          <a:xfrm>
                            <a:off x="0" y="390144"/>
                            <a:ext cx="1394460" cy="192024"/>
                          </a:xfrm>
                          <a:prstGeom prst="rect">
                            <a:avLst/>
                          </a:prstGeom>
                        </pic:spPr>
                      </pic:pic>
                    </wpg:wgp>
                  </a:graphicData>
                </a:graphic>
              </wp:anchor>
            </w:drawing>
          </mc:Choice>
          <mc:Fallback>
            <w:pict>
              <v:group w14:anchorId="2134A416" id="Group 30617" o:spid="_x0000_s1026" style="position:absolute;margin-left:-1.7pt;margin-top:-1.05pt;width:469.8pt;height:45.85pt;z-index:-251658240" coordsize="59664,58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93" o:spid="_x0000_s1027" type="#_x0000_t75" style="position:absolute;left:1950;width:57714;height:1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NubjEAAAA3QAAAA8AAABkcnMvZG93bnJldi54bWxEj91qAjEQhe8LfYcwQu80q6K0W6NYacGC&#10;VrT2fkzGzeJmsmxS3b69EYReHs7Px5nMWleJMzWh9Kyg38tAEGtvSi4U7L8/us8gQkQ2WHkmBX8U&#10;YDZ9fJhgbvyFt3TexUKkEQ45KrAx1rmUQVtyGHq+Jk7e0TcOY5JNIU2DlzTuKjnIsrF0WHIiWKxp&#10;YUmfdr8uQT5x7nFNp/e9frMH265+vjZaqadOO38FEamN/+F7e2kUDEcvQ7i9SU9AT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TNubjEAAAA3QAAAA8AAAAAAAAAAAAAAAAA&#10;nwIAAGRycy9kb3ducmV2LnhtbFBLBQYAAAAABAAEAPcAAACQAwAAAAA=&#10;">
                  <v:imagedata r:id="rId11" o:title=""/>
                </v:shape>
                <v:shape id="Picture 3628" o:spid="_x0000_s1028" type="#_x0000_t75" style="position:absolute;top:1950;width:59664;height:1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1jnjCAAAA3QAAAA8AAABkcnMvZG93bnJldi54bWxET11rwjAUfR/sP4Q78G2mq1ikM5YxFAVh&#10;oI493zV3bbrmpjSZxn9vHgY+Hs73soq2F2cavXGs4GWagSCunTbcKPg8bZ4XIHxA1tg7JgVX8lCt&#10;Hh+WWGp34QOdj6ERKYR9iQraEIZSSl+3ZNFP3UCcuB83WgwJjo3UI15SuO1lnmWFtGg4NbQ40HtL&#10;9e/xzyroPsw3G7mPm/i1LTrD63mer5WaPMW3VxCBYriL/907rWBW5GluepOegFz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tY54wgAAAN0AAAAPAAAAAAAAAAAAAAAAAJ8C&#10;AABkcnMvZG93bnJldi54bWxQSwUGAAAAAAQABAD3AAAAjgMAAAAA&#10;">
                  <v:imagedata r:id="rId12" o:title=""/>
                </v:shape>
                <v:shape id="Picture 3635" o:spid="_x0000_s1029" type="#_x0000_t75" style="position:absolute;top:3901;width:13944;height:1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BobLHAAAA3QAAAA8AAABkcnMvZG93bnJldi54bWxEj91qwkAUhO8LvsNyCr0puknEIKmbIC1i&#10;LwrizwOcZk9+aPZsyK6a9um7guDlMDPfMKtiNJ240OBaywriWQSCuLS65VrB6biZLkE4j6yxs0wK&#10;fslBkU+eVphpe+U9XQ6+FgHCLkMFjfd9JqUrGzLoZrYnDl5lB4M+yKGWesBrgJtOJlGUSoMth4UG&#10;e3pvqPw5nI2CKqo+9vL1+8j+6y9Nkj7e7raxUi/P4/oNhKfRP8L39qdWME/nC7i9CU9A5v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wBobLHAAAA3QAAAA8AAAAAAAAAAAAA&#10;AAAAnwIAAGRycy9kb3ducmV2LnhtbFBLBQYAAAAABAAEAPcAAACTAwAAAAA=&#10;">
                  <v:imagedata r:id="rId13" o:title=""/>
                </v:shape>
              </v:group>
            </w:pict>
          </mc:Fallback>
        </mc:AlternateContent>
      </w:r>
      <w:r w:rsidRPr="0026495F">
        <w:rPr>
          <w:rFonts w:ascii="Times New Roman" w:eastAsia="Times New Roman" w:hAnsi="Times New Roman" w:cs="Times New Roman"/>
          <w:i/>
          <w:sz w:val="24"/>
        </w:rPr>
        <w:t xml:space="preserve">copii de pe paşapoartele tuturor animalelor deţinute, eliberate de către medicul veterinar, precum şi copii de pe documente din care să reiasă şi numărul de crotaliu al fiecărui animal deţinut în proprietate; </w:t>
      </w:r>
    </w:p>
    <w:p w:rsidR="00CC6554" w:rsidRPr="0026495F" w:rsidRDefault="0055527D">
      <w:pPr>
        <w:numPr>
          <w:ilvl w:val="0"/>
          <w:numId w:val="12"/>
        </w:numPr>
        <w:spacing w:after="0"/>
        <w:ind w:right="4" w:hanging="283"/>
        <w:jc w:val="both"/>
        <w:rPr>
          <w:rFonts w:ascii="Times New Roman" w:hAnsi="Times New Roman" w:cs="Times New Roman"/>
        </w:rPr>
      </w:pPr>
      <w:r w:rsidRPr="0026495F">
        <w:rPr>
          <w:rFonts w:ascii="Times New Roman" w:eastAsia="Times New Roman" w:hAnsi="Times New Roman" w:cs="Times New Roman"/>
          <w:i/>
        </w:rPr>
        <w:t xml:space="preserve">adeverință de la Registrul agricol din care să reiasă numărul de animale deținut; </w:t>
      </w:r>
    </w:p>
    <w:p w:rsidR="00CC6554" w:rsidRPr="0026495F" w:rsidRDefault="0055527D">
      <w:pPr>
        <w:numPr>
          <w:ilvl w:val="0"/>
          <w:numId w:val="12"/>
        </w:numPr>
        <w:spacing w:after="3" w:line="249" w:lineRule="auto"/>
        <w:ind w:right="4" w:hanging="283"/>
        <w:jc w:val="both"/>
        <w:rPr>
          <w:rFonts w:ascii="Times New Roman" w:hAnsi="Times New Roman" w:cs="Times New Roman"/>
        </w:rPr>
      </w:pPr>
      <w:r w:rsidRPr="0026495F">
        <w:rPr>
          <w:rFonts w:ascii="Times New Roman" w:eastAsia="Times New Roman" w:hAnsi="Times New Roman" w:cs="Times New Roman"/>
          <w:i/>
          <w:sz w:val="24"/>
        </w:rPr>
        <w:t xml:space="preserve">declaratie pe propria răspundere de asigurare a unei incărcături minime de 0,3 UVM/ha pentru suprafaţa solicitată; </w:t>
      </w:r>
    </w:p>
    <w:p w:rsidR="00CC6554" w:rsidRDefault="0055527D">
      <w:pPr>
        <w:spacing w:after="0"/>
        <w:rPr>
          <w:rFonts w:ascii="Times New Roman" w:eastAsia="Times New Roman" w:hAnsi="Times New Roman" w:cs="Times New Roman"/>
          <w:b/>
          <w:sz w:val="24"/>
        </w:rPr>
      </w:pPr>
      <w:r w:rsidRPr="0026495F">
        <w:rPr>
          <w:rFonts w:ascii="Times New Roman" w:eastAsia="Times New Roman" w:hAnsi="Times New Roman" w:cs="Times New Roman"/>
          <w:b/>
          <w:sz w:val="24"/>
        </w:rPr>
        <w:t xml:space="preserve"> </w:t>
      </w:r>
    </w:p>
    <w:p w:rsidR="0016497B" w:rsidRDefault="0016497B">
      <w:pPr>
        <w:spacing w:after="0"/>
        <w:rPr>
          <w:rFonts w:ascii="Times New Roman" w:eastAsia="Times New Roman" w:hAnsi="Times New Roman" w:cs="Times New Roman"/>
          <w:b/>
          <w:sz w:val="24"/>
        </w:rPr>
      </w:pPr>
    </w:p>
    <w:p w:rsidR="0016497B" w:rsidRPr="0026495F" w:rsidRDefault="0016497B">
      <w:pPr>
        <w:spacing w:after="0"/>
        <w:rPr>
          <w:rFonts w:ascii="Times New Roman" w:hAnsi="Times New Roman" w:cs="Times New Roman"/>
        </w:rPr>
      </w:pPr>
    </w:p>
    <w:p w:rsidR="00CC6554" w:rsidRPr="0026495F" w:rsidRDefault="0055527D">
      <w:pPr>
        <w:spacing w:after="10" w:line="249" w:lineRule="auto"/>
        <w:ind w:left="-5" w:hanging="10"/>
        <w:jc w:val="both"/>
        <w:rPr>
          <w:rFonts w:ascii="Times New Roman" w:hAnsi="Times New Roman" w:cs="Times New Roman"/>
        </w:rPr>
      </w:pPr>
      <w:r w:rsidRPr="0026495F">
        <w:rPr>
          <w:rFonts w:ascii="Times New Roman" w:eastAsia="Times New Roman" w:hAnsi="Times New Roman" w:cs="Times New Roman"/>
          <w:b/>
          <w:sz w:val="24"/>
        </w:rPr>
        <w:t>2) Pentru persoanele fizice</w:t>
      </w:r>
      <w:r w:rsidRPr="0026495F">
        <w:rPr>
          <w:rFonts w:ascii="Times New Roman" w:eastAsia="Times New Roman" w:hAnsi="Times New Roman" w:cs="Times New Roman"/>
          <w:sz w:val="24"/>
        </w:rPr>
        <w:t xml:space="preserve">:  </w:t>
      </w:r>
    </w:p>
    <w:p w:rsidR="00CC6554" w:rsidRPr="0026495F" w:rsidRDefault="0055527D">
      <w:pPr>
        <w:numPr>
          <w:ilvl w:val="0"/>
          <w:numId w:val="13"/>
        </w:numPr>
        <w:spacing w:after="3" w:line="249" w:lineRule="auto"/>
        <w:ind w:right="4" w:hanging="156"/>
        <w:jc w:val="both"/>
        <w:rPr>
          <w:rFonts w:ascii="Times New Roman" w:hAnsi="Times New Roman" w:cs="Times New Roman"/>
        </w:rPr>
      </w:pPr>
      <w:r w:rsidRPr="0026495F">
        <w:rPr>
          <w:rFonts w:ascii="Times New Roman" w:eastAsia="Times New Roman" w:hAnsi="Times New Roman" w:cs="Times New Roman"/>
          <w:i/>
          <w:sz w:val="24"/>
        </w:rPr>
        <w:t xml:space="preserve">Copia actul de identitate;  </w:t>
      </w:r>
    </w:p>
    <w:p w:rsidR="00CC6554" w:rsidRPr="0026495F" w:rsidRDefault="0055527D">
      <w:pPr>
        <w:numPr>
          <w:ilvl w:val="0"/>
          <w:numId w:val="13"/>
        </w:numPr>
        <w:spacing w:after="3" w:line="249" w:lineRule="auto"/>
        <w:ind w:right="4" w:hanging="156"/>
        <w:jc w:val="both"/>
        <w:rPr>
          <w:rFonts w:ascii="Times New Roman" w:hAnsi="Times New Roman" w:cs="Times New Roman"/>
        </w:rPr>
      </w:pPr>
      <w:r w:rsidRPr="0026495F">
        <w:rPr>
          <w:rFonts w:ascii="Times New Roman" w:eastAsia="Times New Roman" w:hAnsi="Times New Roman" w:cs="Times New Roman"/>
          <w:i/>
          <w:sz w:val="24"/>
        </w:rPr>
        <w:t xml:space="preserve">Certificat de atestare fiscală valabil la data licitaţiei, emis de </w:t>
      </w:r>
      <w:r w:rsidR="00EC697F" w:rsidRPr="0026495F">
        <w:rPr>
          <w:rFonts w:ascii="Times New Roman" w:eastAsia="Times New Roman" w:hAnsi="Times New Roman" w:cs="Times New Roman"/>
          <w:i/>
          <w:sz w:val="24"/>
        </w:rPr>
        <w:t>către Primăriei comunei Bălăușeri</w:t>
      </w:r>
      <w:r w:rsidRPr="0026495F">
        <w:rPr>
          <w:rFonts w:ascii="Times New Roman" w:eastAsia="Times New Roman" w:hAnsi="Times New Roman" w:cs="Times New Roman"/>
          <w:i/>
          <w:sz w:val="24"/>
        </w:rPr>
        <w:t xml:space="preserve">  care să ateste faptul că ofertantul nu are debite restante către b</w:t>
      </w:r>
      <w:r w:rsidR="00EC697F" w:rsidRPr="0026495F">
        <w:rPr>
          <w:rFonts w:ascii="Times New Roman" w:eastAsia="Times New Roman" w:hAnsi="Times New Roman" w:cs="Times New Roman"/>
          <w:i/>
          <w:sz w:val="24"/>
        </w:rPr>
        <w:t>ugetul local al Comunei Bălăușeri</w:t>
      </w:r>
      <w:r w:rsidRPr="0026495F">
        <w:rPr>
          <w:rFonts w:ascii="Times New Roman" w:eastAsia="Times New Roman" w:hAnsi="Times New Roman" w:cs="Times New Roman"/>
          <w:i/>
          <w:sz w:val="24"/>
        </w:rPr>
        <w:t xml:space="preserve">, dacă este cazul; </w:t>
      </w:r>
      <w:r w:rsidRPr="0026495F">
        <w:rPr>
          <w:rFonts w:ascii="Times New Roman" w:eastAsia="Times New Roman" w:hAnsi="Times New Roman" w:cs="Times New Roman"/>
          <w:sz w:val="24"/>
        </w:rPr>
        <w:t xml:space="preserve"> </w:t>
      </w:r>
    </w:p>
    <w:p w:rsidR="00CC6554" w:rsidRPr="0026495F" w:rsidRDefault="0055527D">
      <w:pPr>
        <w:numPr>
          <w:ilvl w:val="0"/>
          <w:numId w:val="13"/>
        </w:numPr>
        <w:spacing w:after="3" w:line="249" w:lineRule="auto"/>
        <w:ind w:right="4" w:hanging="156"/>
        <w:jc w:val="both"/>
        <w:rPr>
          <w:rFonts w:ascii="Times New Roman" w:hAnsi="Times New Roman" w:cs="Times New Roman"/>
        </w:rPr>
      </w:pPr>
      <w:r w:rsidRPr="0026495F">
        <w:rPr>
          <w:rFonts w:ascii="Times New Roman" w:eastAsia="Times New Roman" w:hAnsi="Times New Roman" w:cs="Times New Roman"/>
          <w:i/>
          <w:sz w:val="24"/>
        </w:rPr>
        <w:t xml:space="preserve">Împuternicire pentru participare la licitaţie – dacă este cazul; </w:t>
      </w:r>
      <w:r w:rsidRPr="0026495F">
        <w:rPr>
          <w:rFonts w:ascii="Times New Roman" w:eastAsia="Times New Roman" w:hAnsi="Times New Roman" w:cs="Times New Roman"/>
          <w:sz w:val="24"/>
        </w:rPr>
        <w:t xml:space="preserve"> </w:t>
      </w:r>
    </w:p>
    <w:p w:rsidR="00CC6554" w:rsidRPr="0026495F" w:rsidRDefault="0055527D">
      <w:pPr>
        <w:numPr>
          <w:ilvl w:val="0"/>
          <w:numId w:val="13"/>
        </w:numPr>
        <w:spacing w:after="3" w:line="249" w:lineRule="auto"/>
        <w:ind w:right="4" w:hanging="156"/>
        <w:jc w:val="both"/>
        <w:rPr>
          <w:rFonts w:ascii="Times New Roman" w:hAnsi="Times New Roman" w:cs="Times New Roman"/>
        </w:rPr>
      </w:pPr>
      <w:r w:rsidRPr="0026495F">
        <w:rPr>
          <w:rFonts w:ascii="Times New Roman" w:eastAsia="Times New Roman" w:hAnsi="Times New Roman" w:cs="Times New Roman"/>
          <w:i/>
          <w:sz w:val="24"/>
        </w:rPr>
        <w:t>Declaraţie pe propria răspundere că nu sunt în litigiu</w:t>
      </w:r>
      <w:r w:rsidR="00EC697F" w:rsidRPr="0026495F">
        <w:rPr>
          <w:rFonts w:ascii="Times New Roman" w:eastAsia="Times New Roman" w:hAnsi="Times New Roman" w:cs="Times New Roman"/>
          <w:i/>
          <w:sz w:val="24"/>
        </w:rPr>
        <w:t xml:space="preserve"> cu urmatoarele: Comuna Bălăușeri</w:t>
      </w:r>
      <w:r w:rsidRPr="0026495F">
        <w:rPr>
          <w:rFonts w:ascii="Times New Roman" w:eastAsia="Times New Roman" w:hAnsi="Times New Roman" w:cs="Times New Roman"/>
          <w:i/>
          <w:sz w:val="24"/>
        </w:rPr>
        <w:t xml:space="preserve"> sau Cons</w:t>
      </w:r>
      <w:r w:rsidR="00EC697F" w:rsidRPr="0026495F">
        <w:rPr>
          <w:rFonts w:ascii="Times New Roman" w:eastAsia="Times New Roman" w:hAnsi="Times New Roman" w:cs="Times New Roman"/>
          <w:i/>
          <w:sz w:val="24"/>
        </w:rPr>
        <w:t>iliul Local al Comunei Bălăușeri</w:t>
      </w:r>
      <w:r w:rsidRPr="0026495F">
        <w:rPr>
          <w:rFonts w:ascii="Times New Roman" w:eastAsia="Times New Roman" w:hAnsi="Times New Roman" w:cs="Times New Roman"/>
          <w:i/>
          <w:sz w:val="24"/>
        </w:rPr>
        <w:t xml:space="preserve">  </w:t>
      </w:r>
    </w:p>
    <w:p w:rsidR="00CC6554" w:rsidRPr="0026495F" w:rsidRDefault="0055527D">
      <w:pPr>
        <w:numPr>
          <w:ilvl w:val="0"/>
          <w:numId w:val="13"/>
        </w:numPr>
        <w:spacing w:after="3" w:line="249" w:lineRule="auto"/>
        <w:ind w:right="4" w:hanging="156"/>
        <w:jc w:val="both"/>
        <w:rPr>
          <w:rFonts w:ascii="Times New Roman" w:hAnsi="Times New Roman" w:cs="Times New Roman"/>
        </w:rPr>
      </w:pPr>
      <w:r w:rsidRPr="0026495F">
        <w:rPr>
          <w:rFonts w:ascii="Times New Roman" w:eastAsia="Times New Roman" w:hAnsi="Times New Roman" w:cs="Times New Roman"/>
          <w:i/>
          <w:sz w:val="24"/>
        </w:rPr>
        <w:t>copie după chitanţele care a</w:t>
      </w:r>
      <w:r w:rsidR="00EC697F" w:rsidRPr="0026495F">
        <w:rPr>
          <w:rFonts w:ascii="Times New Roman" w:eastAsia="Times New Roman" w:hAnsi="Times New Roman" w:cs="Times New Roman"/>
          <w:i/>
          <w:sz w:val="24"/>
        </w:rPr>
        <w:t xml:space="preserve">testă plata </w:t>
      </w:r>
      <w:r w:rsidRPr="0026495F">
        <w:rPr>
          <w:rFonts w:ascii="Times New Roman" w:eastAsia="Times New Roman" w:hAnsi="Times New Roman" w:cs="Times New Roman"/>
          <w:i/>
          <w:sz w:val="24"/>
        </w:rPr>
        <w:t xml:space="preserve"> taxei de participare şi a garanţiei de participare</w:t>
      </w:r>
      <w:r w:rsidRPr="0026495F">
        <w:rPr>
          <w:rFonts w:ascii="Times New Roman" w:eastAsia="Times New Roman" w:hAnsi="Times New Roman" w:cs="Times New Roman"/>
          <w:sz w:val="24"/>
        </w:rPr>
        <w:t xml:space="preserve">; </w:t>
      </w:r>
    </w:p>
    <w:p w:rsidR="00CC6554" w:rsidRPr="0026495F" w:rsidRDefault="0055527D">
      <w:pPr>
        <w:numPr>
          <w:ilvl w:val="0"/>
          <w:numId w:val="13"/>
        </w:numPr>
        <w:spacing w:after="0"/>
        <w:ind w:right="4" w:hanging="156"/>
        <w:jc w:val="both"/>
        <w:rPr>
          <w:rFonts w:ascii="Times New Roman" w:hAnsi="Times New Roman" w:cs="Times New Roman"/>
        </w:rPr>
      </w:pPr>
      <w:r w:rsidRPr="0026495F">
        <w:rPr>
          <w:rFonts w:ascii="Times New Roman" w:eastAsia="Times New Roman" w:hAnsi="Times New Roman" w:cs="Times New Roman"/>
          <w:i/>
        </w:rPr>
        <w:t>dovada înregistrării în Registrul Naţional al Exploataţilor;</w:t>
      </w:r>
      <w:r w:rsidRPr="0026495F">
        <w:rPr>
          <w:rFonts w:ascii="Times New Roman" w:eastAsia="Times New Roman" w:hAnsi="Times New Roman" w:cs="Times New Roman"/>
          <w:sz w:val="24"/>
        </w:rPr>
        <w:t xml:space="preserve"> </w:t>
      </w:r>
    </w:p>
    <w:p w:rsidR="00CC6554" w:rsidRPr="0026495F" w:rsidRDefault="0055527D">
      <w:pPr>
        <w:numPr>
          <w:ilvl w:val="0"/>
          <w:numId w:val="13"/>
        </w:numPr>
        <w:spacing w:after="3" w:line="249" w:lineRule="auto"/>
        <w:ind w:right="4" w:hanging="156"/>
        <w:jc w:val="both"/>
        <w:rPr>
          <w:rFonts w:ascii="Times New Roman" w:hAnsi="Times New Roman" w:cs="Times New Roman"/>
        </w:rPr>
      </w:pPr>
      <w:r w:rsidRPr="0026495F">
        <w:rPr>
          <w:rFonts w:ascii="Times New Roman" w:hAnsi="Times New Roman" w:cs="Times New Roman"/>
          <w:noProof/>
        </w:rPr>
        <mc:AlternateContent>
          <mc:Choice Requires="wpg">
            <w:drawing>
              <wp:anchor distT="0" distB="0" distL="114300" distR="114300" simplePos="0" relativeHeight="251659264" behindDoc="1" locked="0" layoutInCell="1" allowOverlap="1">
                <wp:simplePos x="0" y="0"/>
                <wp:positionH relativeFrom="column">
                  <wp:posOffset>89916</wp:posOffset>
                </wp:positionH>
                <wp:positionV relativeFrom="paragraph">
                  <wp:posOffset>-13529</wp:posOffset>
                </wp:positionV>
                <wp:extent cx="5855208" cy="583692"/>
                <wp:effectExtent l="0" t="0" r="0" b="0"/>
                <wp:wrapNone/>
                <wp:docPr id="28449" name="Group 28449"/>
                <wp:cNvGraphicFramePr/>
                <a:graphic xmlns:a="http://schemas.openxmlformats.org/drawingml/2006/main">
                  <a:graphicData uri="http://schemas.microsoft.com/office/word/2010/wordprocessingGroup">
                    <wpg:wgp>
                      <wpg:cNvGrpSpPr/>
                      <wpg:grpSpPr>
                        <a:xfrm>
                          <a:off x="0" y="0"/>
                          <a:ext cx="5855208" cy="583692"/>
                          <a:chOff x="0" y="0"/>
                          <a:chExt cx="5855208" cy="583692"/>
                        </a:xfrm>
                      </wpg:grpSpPr>
                      <pic:pic xmlns:pic="http://schemas.openxmlformats.org/drawingml/2006/picture">
                        <pic:nvPicPr>
                          <pic:cNvPr id="3728" name="Picture 3728"/>
                          <pic:cNvPicPr/>
                        </pic:nvPicPr>
                        <pic:blipFill>
                          <a:blip r:embed="rId14"/>
                          <a:stretch>
                            <a:fillRect/>
                          </a:stretch>
                        </pic:blipFill>
                        <pic:spPr>
                          <a:xfrm>
                            <a:off x="0" y="0"/>
                            <a:ext cx="5855208" cy="196596"/>
                          </a:xfrm>
                          <a:prstGeom prst="rect">
                            <a:avLst/>
                          </a:prstGeom>
                        </pic:spPr>
                      </pic:pic>
                      <pic:pic xmlns:pic="http://schemas.openxmlformats.org/drawingml/2006/picture">
                        <pic:nvPicPr>
                          <pic:cNvPr id="3763" name="Picture 3763"/>
                          <pic:cNvPicPr/>
                        </pic:nvPicPr>
                        <pic:blipFill>
                          <a:blip r:embed="rId14"/>
                          <a:stretch>
                            <a:fillRect/>
                          </a:stretch>
                        </pic:blipFill>
                        <pic:spPr>
                          <a:xfrm>
                            <a:off x="0" y="196596"/>
                            <a:ext cx="5855208" cy="195072"/>
                          </a:xfrm>
                          <a:prstGeom prst="rect">
                            <a:avLst/>
                          </a:prstGeom>
                        </pic:spPr>
                      </pic:pic>
                      <pic:pic xmlns:pic="http://schemas.openxmlformats.org/drawingml/2006/picture">
                        <pic:nvPicPr>
                          <pic:cNvPr id="3770" name="Picture 3770"/>
                          <pic:cNvPicPr/>
                        </pic:nvPicPr>
                        <pic:blipFill>
                          <a:blip r:embed="rId15"/>
                          <a:stretch>
                            <a:fillRect/>
                          </a:stretch>
                        </pic:blipFill>
                        <pic:spPr>
                          <a:xfrm>
                            <a:off x="0" y="391668"/>
                            <a:ext cx="1374648" cy="192024"/>
                          </a:xfrm>
                          <a:prstGeom prst="rect">
                            <a:avLst/>
                          </a:prstGeom>
                        </pic:spPr>
                      </pic:pic>
                    </wpg:wgp>
                  </a:graphicData>
                </a:graphic>
              </wp:anchor>
            </w:drawing>
          </mc:Choice>
          <mc:Fallback>
            <w:pict>
              <v:group w14:anchorId="0F3C5046" id="Group 28449" o:spid="_x0000_s1026" style="position:absolute;margin-left:7.1pt;margin-top:-1.05pt;width:461.05pt;height:45.95pt;z-index:-251657216" coordsize="58552,5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">
                <v:shape id="Picture 3728" o:spid="_x0000_s1027" type="#_x0000_t75" style="position:absolute;width:58552;height:1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yhxTCAAAA3QAAAA8AAABkcnMvZG93bnJldi54bWxET01LAzEQvQv9D2EK3my2Fa2sTUstCAUP&#10;2tqLt2EzJoubSZrEZv335iB4fLzv1WZ0g7hQTL1nBfNZA4K487pno+D0/nzzACJlZI2DZ1LwQwk2&#10;68nVClvtCx/ocsxG1BBOLSqwOYdWytRZcphmPhBX7tNHh7nCaKSOWGq4G+Siae6lw55rg8VAO0vd&#10;1/HbKdjduVDsOZqPl1L2p9ent4MJW6Wup+P2EUSmMf+L/9x7reB2uahz65v6BO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8ocUwgAAAN0AAAAPAAAAAAAAAAAAAAAAAJ8C&#10;AABkcnMvZG93bnJldi54bWxQSwUGAAAAAAQABAD3AAAAjgMAAAAA&#10;">
                  <v:imagedata r:id="rId16" o:title=""/>
                </v:shape>
                <v:shape id="Picture 3763" o:spid="_x0000_s1028" type="#_x0000_t75" style="position:absolute;top:1965;width:5855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8rKXFAAAA3QAAAA8AAABkcnMvZG93bnJldi54bWxEj0FLAzEUhO+C/yE8wZvNarHKtmmpBaHg&#10;QVt78fbYvCaLm5eYxGb990YQehxm5htmsRrdIE4UU+9Zwe2kAUHced2zUXB4f755BJEyssbBMyn4&#10;oQSr5eXFAlvtC+/otM9GVAinFhXYnEMrZeosOUwTH4ird/TRYa4yGqkjlgp3g7xrmpl02HNdsBho&#10;Y6n73H87BZt7F4r9iubjpZTt4fXpbWfCWqnrq3E9B5FpzOfwf3urFUwfZlP4e1OfgF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PKylxQAAAN0AAAAPAAAAAAAAAAAAAAAA&#10;AJ8CAABkcnMvZG93bnJldi54bWxQSwUGAAAAAAQABAD3AAAAkQMAAAAA&#10;">
                  <v:imagedata r:id="rId16" o:title=""/>
                </v:shape>
                <v:shape id="Picture 3770" o:spid="_x0000_s1029" type="#_x0000_t75" style="position:absolute;top:3916;width:13746;height:19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LnnTBAAAA3QAAAA8AAABkcnMvZG93bnJldi54bWxET8uKwjAU3Qv+Q7jC7DT1gR06TWUcGXDh&#10;xhduL821LTY3JYla/94sBmZ5OO981ZtWPMj5xrKC6SQBQVxa3XCl4HT8HX+C8AFZY2uZFLzIw6oY&#10;DnLMtH3ynh6HUIkYwj5DBXUIXSalL2sy6Ce2I47c1TqDIUJXSe3wGcNNK2dJspQGG44NNXb0U1N5&#10;O9yNgt1lfV7s7ovXjDfl9LTGS+pSVupj1H9/gQjUh3/xn3urFczTNO6Pb+ITkMU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2LnnTBAAAA3QAAAA8AAAAAAAAAAAAAAAAAnwIA&#10;AGRycy9kb3ducmV2LnhtbFBLBQYAAAAABAAEAPcAAACNAwAAAAA=&#10;">
                  <v:imagedata r:id="rId17" o:title=""/>
                </v:shape>
              </v:group>
            </w:pict>
          </mc:Fallback>
        </mc:AlternateContent>
      </w:r>
      <w:r w:rsidRPr="0026495F">
        <w:rPr>
          <w:rFonts w:ascii="Times New Roman" w:eastAsia="Times New Roman" w:hAnsi="Times New Roman" w:cs="Times New Roman"/>
          <w:i/>
          <w:sz w:val="24"/>
        </w:rPr>
        <w:t xml:space="preserve">copii de pe paşapoartele tuturor animalelor deţinute, eliberate de către medicul veterinar, precum şi copii de pe documente din care să reiasă şi numărul de crotaliu al fiecărui animal deţinut în proprietate; </w:t>
      </w:r>
    </w:p>
    <w:p w:rsidR="00CC6554" w:rsidRPr="0026495F" w:rsidRDefault="0055527D">
      <w:pPr>
        <w:numPr>
          <w:ilvl w:val="0"/>
          <w:numId w:val="13"/>
        </w:numPr>
        <w:spacing w:after="0"/>
        <w:ind w:right="4" w:hanging="156"/>
        <w:jc w:val="both"/>
        <w:rPr>
          <w:rFonts w:ascii="Times New Roman" w:hAnsi="Times New Roman" w:cs="Times New Roman"/>
        </w:rPr>
      </w:pPr>
      <w:r w:rsidRPr="0026495F">
        <w:rPr>
          <w:rFonts w:ascii="Times New Roman" w:eastAsia="Times New Roman" w:hAnsi="Times New Roman" w:cs="Times New Roman"/>
          <w:i/>
        </w:rPr>
        <w:t xml:space="preserve">adeverință de la Registrul agricol din care să reiasă numărul de animale deținut; </w:t>
      </w:r>
    </w:p>
    <w:p w:rsidR="00CC6554" w:rsidRPr="0026495F" w:rsidRDefault="0055527D">
      <w:pPr>
        <w:numPr>
          <w:ilvl w:val="0"/>
          <w:numId w:val="13"/>
        </w:numPr>
        <w:spacing w:after="3" w:line="249" w:lineRule="auto"/>
        <w:ind w:right="4" w:hanging="156"/>
        <w:jc w:val="both"/>
        <w:rPr>
          <w:rFonts w:ascii="Times New Roman" w:hAnsi="Times New Roman" w:cs="Times New Roman"/>
        </w:rPr>
      </w:pPr>
      <w:r w:rsidRPr="0026495F">
        <w:rPr>
          <w:rFonts w:ascii="Times New Roman" w:eastAsia="Times New Roman" w:hAnsi="Times New Roman" w:cs="Times New Roman"/>
          <w:i/>
          <w:sz w:val="24"/>
        </w:rPr>
        <w:lastRenderedPageBreak/>
        <w:t xml:space="preserve">declaratie pe propria răspundere de asigurare a unei incărcături minime de 0,3 UVM/ha pentru suprafaţa solicitată; </w:t>
      </w:r>
    </w:p>
    <w:p w:rsidR="00CC6554" w:rsidRPr="0026495F" w:rsidRDefault="0055527D">
      <w:pPr>
        <w:spacing w:after="0"/>
        <w:ind w:left="283"/>
        <w:rPr>
          <w:rFonts w:ascii="Times New Roman" w:hAnsi="Times New Roman" w:cs="Times New Roman"/>
        </w:rPr>
      </w:pPr>
      <w:r w:rsidRPr="0026495F">
        <w:rPr>
          <w:rFonts w:ascii="Times New Roman" w:eastAsia="Times New Roman" w:hAnsi="Times New Roman" w:cs="Times New Roman"/>
          <w:i/>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2"/>
        <w:ind w:left="-5" w:right="0"/>
      </w:pPr>
      <w:r w:rsidRPr="0026495F">
        <w:t xml:space="preserve">II.5. PRECIZĂRI PRIVIND GARANȚIA DE PARTICIPARE LA LICITAȚIE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Ofertanții au obligația să constituie garanția pentru participare la licitație, angajându-se astfel să semneze contractul în cazul în care i se adjudecă imobilul.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Garanția de participare la licitație constituie avans din chiria datorată de către ofertantul câștigător. </w:t>
      </w:r>
    </w:p>
    <w:p w:rsidR="00CC6554" w:rsidRPr="0026495F" w:rsidRDefault="0055527D">
      <w:pPr>
        <w:spacing w:after="3" w:line="248" w:lineRule="auto"/>
        <w:ind w:left="-15" w:firstLine="720"/>
        <w:jc w:val="both"/>
        <w:rPr>
          <w:rFonts w:ascii="Times New Roman" w:hAnsi="Times New Roman" w:cs="Times New Roman"/>
        </w:rPr>
      </w:pPr>
      <w:r w:rsidRPr="0026495F">
        <w:rPr>
          <w:rFonts w:ascii="Times New Roman" w:eastAsia="Times New Roman" w:hAnsi="Times New Roman" w:cs="Times New Roman"/>
          <w:sz w:val="24"/>
        </w:rPr>
        <w:t xml:space="preserve"> Garanția de participare se pierde în cazul în care ofertantul câștigător își retrage oferta sau în cazul în care nu semnează contractul în termen. </w:t>
      </w:r>
    </w:p>
    <w:p w:rsidR="00CC6554" w:rsidRPr="0026495F" w:rsidRDefault="0055527D">
      <w:pPr>
        <w:spacing w:after="3" w:line="248" w:lineRule="auto"/>
        <w:ind w:left="720" w:firstLine="2"/>
        <w:jc w:val="both"/>
        <w:rPr>
          <w:rFonts w:ascii="Times New Roman" w:hAnsi="Times New Roman" w:cs="Times New Roman"/>
        </w:rPr>
      </w:pPr>
      <w:r w:rsidRPr="0026495F">
        <w:rPr>
          <w:rFonts w:ascii="Times New Roman" w:eastAsia="Times New Roman" w:hAnsi="Times New Roman" w:cs="Times New Roman"/>
          <w:sz w:val="24"/>
        </w:rPr>
        <w:t xml:space="preserve">Valoarea garanției de participare este cea prevăzută în caietul de sarcini.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pPr>
        <w:pStyle w:val="Titlu2"/>
        <w:ind w:left="-5" w:right="0"/>
      </w:pPr>
      <w:r w:rsidRPr="0026495F">
        <w:t xml:space="preserve">II.6. PRECIZĂRI PRIVIND COMPONENŢA ŞI COMPETENŢA COMISIEI DE LICITAŢIE </w:t>
      </w:r>
      <w:r w:rsidRPr="0026495F">
        <w:rPr>
          <w:b w:val="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Comisia de licitaţie este compusă din cinci membri.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Comisia de licitaţie răspunde de organizarea şi desfăşurarea licitaţiei, având următoarele atribuţii:  </w:t>
      </w:r>
    </w:p>
    <w:p w:rsidR="00CC6554" w:rsidRPr="0026495F" w:rsidRDefault="0055527D">
      <w:pPr>
        <w:numPr>
          <w:ilvl w:val="0"/>
          <w:numId w:val="14"/>
        </w:numPr>
        <w:spacing w:after="3" w:line="248" w:lineRule="auto"/>
        <w:ind w:hanging="139"/>
        <w:jc w:val="both"/>
        <w:rPr>
          <w:rFonts w:ascii="Times New Roman" w:hAnsi="Times New Roman" w:cs="Times New Roman"/>
        </w:rPr>
      </w:pPr>
      <w:r w:rsidRPr="0026495F">
        <w:rPr>
          <w:rFonts w:ascii="Times New Roman" w:eastAsia="Times New Roman" w:hAnsi="Times New Roman" w:cs="Times New Roman"/>
          <w:sz w:val="24"/>
        </w:rPr>
        <w:t xml:space="preserve">stabileşte pasul de licitare;  </w:t>
      </w:r>
    </w:p>
    <w:p w:rsidR="00CC6554" w:rsidRPr="0026495F" w:rsidRDefault="0055527D">
      <w:pPr>
        <w:numPr>
          <w:ilvl w:val="0"/>
          <w:numId w:val="14"/>
        </w:numPr>
        <w:spacing w:after="3" w:line="248" w:lineRule="auto"/>
        <w:ind w:hanging="139"/>
        <w:jc w:val="both"/>
        <w:rPr>
          <w:rFonts w:ascii="Times New Roman" w:hAnsi="Times New Roman" w:cs="Times New Roman"/>
        </w:rPr>
      </w:pPr>
      <w:r w:rsidRPr="0026495F">
        <w:rPr>
          <w:rFonts w:ascii="Times New Roman" w:eastAsia="Times New Roman" w:hAnsi="Times New Roman" w:cs="Times New Roman"/>
          <w:sz w:val="24"/>
        </w:rPr>
        <w:t xml:space="preserve">întocmeşte lista participanţilor în baza documentelor depuse de către ofertanţi;  </w:t>
      </w:r>
    </w:p>
    <w:p w:rsidR="00CC6554" w:rsidRPr="0026495F" w:rsidRDefault="0055527D">
      <w:pPr>
        <w:numPr>
          <w:ilvl w:val="0"/>
          <w:numId w:val="14"/>
        </w:numPr>
        <w:spacing w:after="3" w:line="248" w:lineRule="auto"/>
        <w:ind w:hanging="139"/>
        <w:jc w:val="both"/>
        <w:rPr>
          <w:rFonts w:ascii="Times New Roman" w:hAnsi="Times New Roman" w:cs="Times New Roman"/>
        </w:rPr>
      </w:pPr>
      <w:r w:rsidRPr="0026495F">
        <w:rPr>
          <w:rFonts w:ascii="Times New Roman" w:eastAsia="Times New Roman" w:hAnsi="Times New Roman" w:cs="Times New Roman"/>
          <w:sz w:val="24"/>
        </w:rPr>
        <w:t xml:space="preserve">întocmeşte procesul verbal de adjudecare </w:t>
      </w:r>
    </w:p>
    <w:p w:rsidR="00CC6554" w:rsidRPr="0026495F" w:rsidRDefault="0055527D">
      <w:pPr>
        <w:numPr>
          <w:ilvl w:val="0"/>
          <w:numId w:val="14"/>
        </w:numPr>
        <w:spacing w:after="3" w:line="248" w:lineRule="auto"/>
        <w:ind w:hanging="139"/>
        <w:jc w:val="both"/>
        <w:rPr>
          <w:rFonts w:ascii="Times New Roman" w:hAnsi="Times New Roman" w:cs="Times New Roman"/>
        </w:rPr>
      </w:pPr>
      <w:r w:rsidRPr="0026495F">
        <w:rPr>
          <w:rFonts w:ascii="Times New Roman" w:eastAsia="Times New Roman" w:hAnsi="Times New Roman" w:cs="Times New Roman"/>
          <w:sz w:val="24"/>
        </w:rPr>
        <w:t xml:space="preserve">alte atribuții prevăzute de lege și prezentul caiet de sarcini.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10" w:line="249" w:lineRule="auto"/>
        <w:ind w:left="-5" w:hanging="10"/>
        <w:jc w:val="both"/>
        <w:rPr>
          <w:rFonts w:ascii="Times New Roman" w:hAnsi="Times New Roman" w:cs="Times New Roman"/>
        </w:rPr>
      </w:pPr>
      <w:r w:rsidRPr="0026495F">
        <w:rPr>
          <w:rFonts w:ascii="Times New Roman" w:eastAsia="Times New Roman" w:hAnsi="Times New Roman" w:cs="Times New Roman"/>
          <w:b/>
          <w:sz w:val="24"/>
        </w:rPr>
        <w:t xml:space="preserve">II.7. PRECIZĂRI PRIVIND FORMELE DE COMUNICARE ŞI LIMBA FOLOSITĂ ÎN </w:t>
      </w:r>
    </w:p>
    <w:p w:rsidR="00CC6554" w:rsidRPr="0026495F" w:rsidRDefault="0055527D">
      <w:pPr>
        <w:pStyle w:val="Titlu1"/>
        <w:ind w:left="-5" w:right="0"/>
      </w:pPr>
      <w:r w:rsidRPr="0026495F">
        <w:t xml:space="preserve">CORESPONDENŢA ŞI RELAŢIILE ÎNTRE PĂRŢI </w:t>
      </w:r>
      <w:r w:rsidRPr="0026495F">
        <w:rPr>
          <w:b w:val="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Documentele, notificările, deciziile şi alte comunicări, care trebuie transmise între părţi se vor face în forma scrisă sau altă formă care asigură înregistrarea actului, cu excepţia documentelor a cărei formă a fost prevăzută prin documentele licitaţiei.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Toate documentele vor fi întocmite în limba română.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10" w:line="249" w:lineRule="auto"/>
        <w:ind w:left="-5" w:hanging="10"/>
        <w:jc w:val="both"/>
        <w:rPr>
          <w:rFonts w:ascii="Times New Roman" w:hAnsi="Times New Roman" w:cs="Times New Roman"/>
        </w:rPr>
      </w:pPr>
      <w:r w:rsidRPr="0026495F">
        <w:rPr>
          <w:rFonts w:ascii="Times New Roman" w:eastAsia="Times New Roman" w:hAnsi="Times New Roman" w:cs="Times New Roman"/>
          <w:b/>
          <w:sz w:val="24"/>
        </w:rPr>
        <w:t xml:space="preserve">II.8. PRECIZĂRI PRIVIND SEMNĂTURILE ŞI PARAFELE NECESARE PENTRU </w:t>
      </w:r>
    </w:p>
    <w:p w:rsidR="00CC6554" w:rsidRPr="0026495F" w:rsidRDefault="0055527D">
      <w:pPr>
        <w:pStyle w:val="Titlu1"/>
        <w:ind w:left="-5" w:right="0"/>
      </w:pPr>
      <w:r w:rsidRPr="0026495F">
        <w:t xml:space="preserve">DOCUMENTELE OFERTELOR </w:t>
      </w:r>
      <w:r w:rsidRPr="0026495F">
        <w:rPr>
          <w:b w:val="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Documentele depuse de ofertant, vor fi ştampilate şi semnate de persoanele desemnate legal, pentru fiecare document, iar în cazul persoanelor fizice, documentele vor fi semnate de către persoana fizică sau de împuternicitul său, dacă este cazul.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2"/>
        <w:ind w:left="-5" w:right="0"/>
      </w:pPr>
      <w:r w:rsidRPr="0026495F">
        <w:t xml:space="preserve">II.9. PRECIZĂRI PRIVIND ANULAREA LICITAŢIEI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Anularea licitaţiei poate fi acceptată atunci când:  </w:t>
      </w:r>
    </w:p>
    <w:p w:rsidR="00CC6554" w:rsidRPr="0026495F" w:rsidRDefault="0055527D">
      <w:pPr>
        <w:numPr>
          <w:ilvl w:val="0"/>
          <w:numId w:val="15"/>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nici unul din documentele prezentate de către ofertanţi nu corespund prevederilor din documentele licitaţiei;  </w:t>
      </w:r>
    </w:p>
    <w:p w:rsidR="00CC6554" w:rsidRPr="0026495F" w:rsidRDefault="0055527D">
      <w:pPr>
        <w:numPr>
          <w:ilvl w:val="0"/>
          <w:numId w:val="15"/>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se constată nereguli importante în derularea licitaţiei care afectează principiul concurenţei loiale;  </w:t>
      </w:r>
    </w:p>
    <w:p w:rsidR="00CC6554" w:rsidRPr="0026495F" w:rsidRDefault="0055527D">
      <w:pPr>
        <w:numPr>
          <w:ilvl w:val="0"/>
          <w:numId w:val="15"/>
        </w:numPr>
        <w:spacing w:after="3" w:line="248" w:lineRule="auto"/>
        <w:ind w:hanging="360"/>
        <w:jc w:val="both"/>
        <w:rPr>
          <w:rFonts w:ascii="Times New Roman" w:hAnsi="Times New Roman" w:cs="Times New Roman"/>
        </w:rPr>
      </w:pPr>
      <w:r w:rsidRPr="0026495F">
        <w:rPr>
          <w:rFonts w:ascii="Times New Roman" w:eastAsia="Times New Roman" w:hAnsi="Times New Roman" w:cs="Times New Roman"/>
          <w:sz w:val="24"/>
        </w:rPr>
        <w:t xml:space="preserve">în cazul unor contestaţii întemeiate, admise.  </w:t>
      </w:r>
    </w:p>
    <w:p w:rsidR="00CC6554" w:rsidRPr="0026495F" w:rsidRDefault="0055527D">
      <w:pPr>
        <w:spacing w:after="3" w:line="248" w:lineRule="auto"/>
        <w:ind w:left="-15" w:firstLine="360"/>
        <w:jc w:val="both"/>
        <w:rPr>
          <w:rFonts w:ascii="Times New Roman" w:hAnsi="Times New Roman" w:cs="Times New Roman"/>
        </w:rPr>
      </w:pPr>
      <w:r w:rsidRPr="0026495F">
        <w:rPr>
          <w:rFonts w:ascii="Times New Roman" w:eastAsia="Times New Roman" w:hAnsi="Times New Roman" w:cs="Times New Roman"/>
          <w:sz w:val="24"/>
        </w:rPr>
        <w:t xml:space="preserve">Anularea se face prin hotărârea comună a reprezentanţilor comisiei de licitaţie şi se va comunica în scris tuturor participanţilor, arătând motivele care au stat la baza acestei anulări.  </w:t>
      </w:r>
    </w:p>
    <w:p w:rsidR="00CC6554" w:rsidRPr="0026495F" w:rsidRDefault="0055527D">
      <w:pPr>
        <w:spacing w:after="3" w:line="249" w:lineRule="auto"/>
        <w:ind w:left="-15" w:right="4" w:firstLine="360"/>
        <w:jc w:val="both"/>
        <w:rPr>
          <w:rFonts w:ascii="Times New Roman" w:hAnsi="Times New Roman" w:cs="Times New Roman"/>
        </w:rPr>
      </w:pPr>
      <w:r w:rsidRPr="0026495F">
        <w:rPr>
          <w:rFonts w:ascii="Times New Roman" w:eastAsia="Times New Roman" w:hAnsi="Times New Roman" w:cs="Times New Roman"/>
          <w:i/>
          <w:sz w:val="24"/>
        </w:rPr>
        <w:t xml:space="preserve">Poate fi exclus din procedura de licitaţie, atât în timpul licitaţiei cât şi ulterior până la semnarea contractului de închiriere, ofertantul despre care se dovedeşte că a furnizat informaţii false în documentele de calificare. </w:t>
      </w:r>
    </w:p>
    <w:p w:rsidR="00CC6554" w:rsidRPr="0026495F" w:rsidRDefault="0055527D">
      <w:pPr>
        <w:spacing w:after="10" w:line="249" w:lineRule="auto"/>
        <w:ind w:left="-15" w:firstLine="360"/>
        <w:jc w:val="both"/>
        <w:rPr>
          <w:rFonts w:ascii="Times New Roman" w:hAnsi="Times New Roman" w:cs="Times New Roman"/>
        </w:rPr>
      </w:pPr>
      <w:r w:rsidRPr="0026495F">
        <w:rPr>
          <w:rFonts w:ascii="Times New Roman" w:eastAsia="Times New Roman" w:hAnsi="Times New Roman" w:cs="Times New Roman"/>
          <w:b/>
          <w:sz w:val="24"/>
        </w:rPr>
        <w:t>Dacă din diferite motive licitatia se amână, se revocă sau se anulează, decizia de amânare, revocare sau anulare nu poate fi atacată de ofertanţi. În acest caz, ofertanţilor li se va înapoia în termen de 5 (cinci) zile taxa de participare la licitație, garanţia de parti</w:t>
      </w:r>
      <w:r w:rsidR="00EC697F" w:rsidRPr="0026495F">
        <w:rPr>
          <w:rFonts w:ascii="Times New Roman" w:eastAsia="Times New Roman" w:hAnsi="Times New Roman" w:cs="Times New Roman"/>
          <w:b/>
          <w:sz w:val="24"/>
        </w:rPr>
        <w:t xml:space="preserve">cipare la licitaţie </w:t>
      </w:r>
      <w:r w:rsidRPr="0026495F">
        <w:rPr>
          <w:rFonts w:ascii="Times New Roman" w:eastAsia="Times New Roman" w:hAnsi="Times New Roman" w:cs="Times New Roman"/>
          <w:b/>
          <w:sz w:val="24"/>
        </w:rPr>
        <w:t xml:space="preserve"> </w:t>
      </w:r>
      <w:r w:rsidRPr="0026495F">
        <w:rPr>
          <w:rFonts w:ascii="Times New Roman" w:eastAsia="Times New Roman" w:hAnsi="Times New Roman" w:cs="Times New Roman"/>
          <w:b/>
          <w:sz w:val="24"/>
        </w:rPr>
        <w:lastRenderedPageBreak/>
        <w:t>pe baza unei cereri scrise şi înregistr</w:t>
      </w:r>
      <w:r w:rsidR="00EC697F" w:rsidRPr="0026495F">
        <w:rPr>
          <w:rFonts w:ascii="Times New Roman" w:eastAsia="Times New Roman" w:hAnsi="Times New Roman" w:cs="Times New Roman"/>
          <w:b/>
          <w:sz w:val="24"/>
        </w:rPr>
        <w:t>ate la Primăria Comunei Bălăușeri</w:t>
      </w:r>
      <w:r w:rsidRPr="0026495F">
        <w:rPr>
          <w:rFonts w:ascii="Times New Roman" w:eastAsia="Times New Roman" w:hAnsi="Times New Roman" w:cs="Times New Roman"/>
          <w:b/>
          <w:sz w:val="24"/>
        </w:rPr>
        <w:t xml:space="preserve">. De asemenea, documentele depuse de ofertanţi la prima licitaţie, taxele plătite rămân valabile şi pentru a 2-a licitaţie, în cazul în care aceştia doresc o nouă participare.  </w:t>
      </w:r>
    </w:p>
    <w:p w:rsidR="00CC6554" w:rsidRPr="0026495F" w:rsidRDefault="0055527D">
      <w:pPr>
        <w:tabs>
          <w:tab w:val="center" w:pos="1688"/>
          <w:tab w:val="center" w:pos="3803"/>
          <w:tab w:val="center" w:pos="5254"/>
          <w:tab w:val="center" w:pos="6593"/>
          <w:tab w:val="right" w:pos="9364"/>
        </w:tabs>
        <w:spacing w:after="10" w:line="249" w:lineRule="auto"/>
        <w:ind w:left="-15"/>
        <w:rPr>
          <w:rFonts w:ascii="Times New Roman" w:hAnsi="Times New Roman" w:cs="Times New Roman"/>
        </w:rPr>
      </w:pPr>
      <w:r w:rsidRPr="0026495F">
        <w:rPr>
          <w:rFonts w:ascii="Times New Roman" w:eastAsia="Times New Roman" w:hAnsi="Times New Roman" w:cs="Times New Roman"/>
          <w:b/>
          <w:sz w:val="24"/>
        </w:rPr>
        <w:t xml:space="preserve">II.10. </w:t>
      </w:r>
      <w:r w:rsidRPr="0026495F">
        <w:rPr>
          <w:rFonts w:ascii="Times New Roman" w:eastAsia="Times New Roman" w:hAnsi="Times New Roman" w:cs="Times New Roman"/>
          <w:b/>
          <w:sz w:val="24"/>
        </w:rPr>
        <w:tab/>
        <w:t xml:space="preserve">DEPUNEREA, </w:t>
      </w:r>
      <w:r w:rsidRPr="0026495F">
        <w:rPr>
          <w:rFonts w:ascii="Times New Roman" w:eastAsia="Times New Roman" w:hAnsi="Times New Roman" w:cs="Times New Roman"/>
          <w:b/>
          <w:sz w:val="24"/>
        </w:rPr>
        <w:tab/>
        <w:t xml:space="preserve">SOLUŢIONAREA </w:t>
      </w:r>
      <w:r w:rsidRPr="0026495F">
        <w:rPr>
          <w:rFonts w:ascii="Times New Roman" w:eastAsia="Times New Roman" w:hAnsi="Times New Roman" w:cs="Times New Roman"/>
          <w:b/>
          <w:sz w:val="24"/>
        </w:rPr>
        <w:tab/>
        <w:t xml:space="preserve">ŞI </w:t>
      </w:r>
      <w:r w:rsidRPr="0026495F">
        <w:rPr>
          <w:rFonts w:ascii="Times New Roman" w:eastAsia="Times New Roman" w:hAnsi="Times New Roman" w:cs="Times New Roman"/>
          <w:b/>
          <w:sz w:val="24"/>
        </w:rPr>
        <w:tab/>
        <w:t xml:space="preserve">COMPETENŢA </w:t>
      </w:r>
      <w:r w:rsidRPr="0026495F">
        <w:rPr>
          <w:rFonts w:ascii="Times New Roman" w:eastAsia="Times New Roman" w:hAnsi="Times New Roman" w:cs="Times New Roman"/>
          <w:b/>
          <w:sz w:val="24"/>
        </w:rPr>
        <w:tab/>
        <w:t xml:space="preserve">REZOLVĂRII </w:t>
      </w:r>
    </w:p>
    <w:p w:rsidR="00CC6554" w:rsidRPr="0026495F" w:rsidRDefault="0055527D">
      <w:pPr>
        <w:pStyle w:val="Titlu1"/>
        <w:ind w:left="-5" w:right="0"/>
      </w:pPr>
      <w:r w:rsidRPr="0026495F">
        <w:t xml:space="preserve">CONTESTAŢIILOR </w:t>
      </w:r>
      <w:r w:rsidRPr="0026495F">
        <w:rPr>
          <w:b w:val="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Împotriva licitației, până la momentul adjudecării, orice persoană interesată poate depune contestații cu privire la modul în care au fost respectate dispozițiile legale care reglementează procedura închirierii prin licitație publică. Contestația suspendă desfășurarea licitației până la soluționarea sa definitivă</w:t>
      </w:r>
      <w:r w:rsidRPr="0026495F">
        <w:rPr>
          <w:rFonts w:ascii="Times New Roman" w:eastAsia="Times New Roman" w:hAnsi="Times New Roman" w:cs="Times New Roman"/>
          <w:sz w:val="2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Contestaţia </w:t>
      </w:r>
      <w:r w:rsidR="00EC697F" w:rsidRPr="0026495F">
        <w:rPr>
          <w:rFonts w:ascii="Times New Roman" w:eastAsia="Times New Roman" w:hAnsi="Times New Roman" w:cs="Times New Roman"/>
          <w:sz w:val="24"/>
        </w:rPr>
        <w:t>se depune la sediul primăriei Bălăușeri</w:t>
      </w:r>
      <w:r w:rsidRPr="0026495F">
        <w:rPr>
          <w:rFonts w:ascii="Times New Roman" w:eastAsia="Times New Roman" w:hAnsi="Times New Roman" w:cs="Times New Roman"/>
          <w:sz w:val="24"/>
        </w:rPr>
        <w:t xml:space="preserve"> în ziua licitaţiei, iar comisia de soluţionare a contestaţiilor va soluţ</w:t>
      </w:r>
      <w:r w:rsidR="00EC697F" w:rsidRPr="0026495F">
        <w:rPr>
          <w:rFonts w:ascii="Times New Roman" w:eastAsia="Times New Roman" w:hAnsi="Times New Roman" w:cs="Times New Roman"/>
          <w:sz w:val="24"/>
        </w:rPr>
        <w:t>iona contestaţia în termen de 3 (trei</w:t>
      </w:r>
      <w:r w:rsidRPr="0026495F">
        <w:rPr>
          <w:rFonts w:ascii="Times New Roman" w:eastAsia="Times New Roman" w:hAnsi="Times New Roman" w:cs="Times New Roman"/>
          <w:sz w:val="24"/>
        </w:rPr>
        <w:t xml:space="preserve"> zile) de la primirea acesteia. Rezultatul şi modul de rezolvare a contestaţiei se va transmite direct petiţionarului.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Pe perioada de soluţionare a contestaţiei, se suspendă acţiunea de semnare a contractului de închiriere.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În cazul în care contestația este întemeiată, președintele comisiei de licitație va decide anularea licitației și organizarea unei licitații noi, revocând decizia de desemnare a ofertantului castigator și o va notifica tuturor ofertanților.</w:t>
      </w:r>
      <w:r w:rsidRPr="0026495F">
        <w:rPr>
          <w:rFonts w:ascii="Times New Roman" w:eastAsia="Times New Roman" w:hAnsi="Times New Roman" w:cs="Times New Roman"/>
          <w:sz w:val="2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In cazul respingerii contestației, partea interesată se poate adresa instanței judecătorești competente.</w:t>
      </w:r>
      <w:r w:rsidRPr="0026495F">
        <w:rPr>
          <w:rFonts w:ascii="Times New Roman" w:eastAsia="Times New Roman" w:hAnsi="Times New Roman" w:cs="Times New Roman"/>
          <w:sz w:val="20"/>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pStyle w:val="Titlu2"/>
        <w:ind w:left="-5" w:right="0"/>
      </w:pPr>
      <w:r w:rsidRPr="0026495F">
        <w:t xml:space="preserve">II.11. DISPOZIŢII FINALE </w:t>
      </w:r>
      <w:r w:rsidRPr="0026495F">
        <w:rPr>
          <w:b w:val="0"/>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Caietul de sarcini, inclusiv toate documentele necesare licitaţiei, se pun la dispoziţie solicitanţilor</w:t>
      </w:r>
      <w:r w:rsidR="002F1700" w:rsidRPr="0026495F">
        <w:rPr>
          <w:rFonts w:ascii="Times New Roman" w:eastAsia="Times New Roman" w:hAnsi="Times New Roman" w:cs="Times New Roman"/>
          <w:sz w:val="24"/>
        </w:rPr>
        <w:t xml:space="preserve"> de către proprietar </w:t>
      </w:r>
      <w:r w:rsidRPr="0026495F">
        <w:rPr>
          <w:rFonts w:ascii="Times New Roman" w:eastAsia="Times New Roman" w:hAnsi="Times New Roman" w:cs="Times New Roman"/>
          <w:sz w:val="24"/>
        </w:rPr>
        <w:t xml:space="preserve"> .  </w:t>
      </w:r>
    </w:p>
    <w:p w:rsidR="00CC6554" w:rsidRPr="0026495F" w:rsidRDefault="0055527D">
      <w:pPr>
        <w:spacing w:after="10" w:line="249" w:lineRule="auto"/>
        <w:ind w:left="197" w:hanging="10"/>
        <w:jc w:val="both"/>
        <w:rPr>
          <w:rFonts w:ascii="Times New Roman" w:hAnsi="Times New Roman" w:cs="Times New Roman"/>
        </w:rPr>
      </w:pPr>
      <w:r w:rsidRPr="0026495F">
        <w:rPr>
          <w:rFonts w:ascii="Times New Roman" w:eastAsia="Times New Roman" w:hAnsi="Times New Roman" w:cs="Times New Roman"/>
          <w:sz w:val="24"/>
        </w:rPr>
        <w:t xml:space="preserve"> </w:t>
      </w:r>
      <w:r w:rsidRPr="0026495F">
        <w:rPr>
          <w:rFonts w:ascii="Times New Roman" w:eastAsia="Times New Roman" w:hAnsi="Times New Roman" w:cs="Times New Roman"/>
          <w:b/>
          <w:sz w:val="24"/>
        </w:rPr>
        <w:t xml:space="preserve">Nu vor participa la licitatie persoanele fizice sau juridice care: </w:t>
      </w:r>
      <w:r w:rsidRPr="0026495F">
        <w:rPr>
          <w:rFonts w:ascii="Times New Roman" w:eastAsia="Times New Roman" w:hAnsi="Times New Roman" w:cs="Times New Roman"/>
          <w:sz w:val="24"/>
        </w:rPr>
        <w:t xml:space="preserve"> </w:t>
      </w:r>
    </w:p>
    <w:p w:rsidR="00CC6554" w:rsidRPr="0026495F" w:rsidRDefault="0055527D">
      <w:pPr>
        <w:numPr>
          <w:ilvl w:val="0"/>
          <w:numId w:val="16"/>
        </w:numPr>
        <w:spacing w:after="3" w:line="249" w:lineRule="auto"/>
        <w:ind w:right="4" w:hanging="139"/>
        <w:jc w:val="both"/>
        <w:rPr>
          <w:rFonts w:ascii="Times New Roman" w:hAnsi="Times New Roman" w:cs="Times New Roman"/>
        </w:rPr>
      </w:pPr>
      <w:r w:rsidRPr="0026495F">
        <w:rPr>
          <w:rFonts w:ascii="Times New Roman" w:eastAsia="Times New Roman" w:hAnsi="Times New Roman" w:cs="Times New Roman"/>
          <w:i/>
          <w:sz w:val="24"/>
        </w:rPr>
        <w:t>au debite faţă de Con</w:t>
      </w:r>
      <w:r w:rsidR="002F1700" w:rsidRPr="0026495F">
        <w:rPr>
          <w:rFonts w:ascii="Times New Roman" w:eastAsia="Times New Roman" w:hAnsi="Times New Roman" w:cs="Times New Roman"/>
          <w:i/>
          <w:sz w:val="24"/>
        </w:rPr>
        <w:t>siliul Local al Comunei Bălăușeri</w:t>
      </w:r>
      <w:r w:rsidRPr="0026495F">
        <w:rPr>
          <w:rFonts w:ascii="Times New Roman" w:eastAsia="Times New Roman" w:hAnsi="Times New Roman" w:cs="Times New Roman"/>
          <w:i/>
          <w:sz w:val="24"/>
        </w:rPr>
        <w:t xml:space="preserve">; </w:t>
      </w:r>
      <w:r w:rsidRPr="0026495F">
        <w:rPr>
          <w:rFonts w:ascii="Times New Roman" w:eastAsia="Times New Roman" w:hAnsi="Times New Roman" w:cs="Times New Roman"/>
          <w:sz w:val="24"/>
        </w:rPr>
        <w:t xml:space="preserve"> </w:t>
      </w:r>
    </w:p>
    <w:p w:rsidR="00CC6554" w:rsidRPr="0026495F" w:rsidRDefault="0055527D">
      <w:pPr>
        <w:numPr>
          <w:ilvl w:val="0"/>
          <w:numId w:val="16"/>
        </w:numPr>
        <w:spacing w:after="3" w:line="249" w:lineRule="auto"/>
        <w:ind w:right="4" w:hanging="139"/>
        <w:jc w:val="both"/>
        <w:rPr>
          <w:rFonts w:ascii="Times New Roman" w:hAnsi="Times New Roman" w:cs="Times New Roman"/>
        </w:rPr>
      </w:pPr>
      <w:r w:rsidRPr="0026495F">
        <w:rPr>
          <w:rFonts w:ascii="Times New Roman" w:eastAsia="Times New Roman" w:hAnsi="Times New Roman" w:cs="Times New Roman"/>
          <w:i/>
          <w:sz w:val="24"/>
        </w:rPr>
        <w:t xml:space="preserve">sunt în litigii cu Consiliul Local </w:t>
      </w:r>
      <w:r w:rsidR="002F1700" w:rsidRPr="0026495F">
        <w:rPr>
          <w:rFonts w:ascii="Times New Roman" w:eastAsia="Times New Roman" w:hAnsi="Times New Roman" w:cs="Times New Roman"/>
          <w:i/>
          <w:sz w:val="24"/>
        </w:rPr>
        <w:t>al Comunei Bîlăușeri /Comuna Bălăușeri</w:t>
      </w:r>
      <w:r w:rsidRPr="0026495F">
        <w:rPr>
          <w:rFonts w:ascii="Times New Roman" w:eastAsia="Times New Roman" w:hAnsi="Times New Roman" w:cs="Times New Roman"/>
          <w:i/>
          <w:sz w:val="24"/>
        </w:rPr>
        <w:t xml:space="preserve">; </w:t>
      </w:r>
      <w:r w:rsidRPr="0026495F">
        <w:rPr>
          <w:rFonts w:ascii="Times New Roman" w:eastAsia="Times New Roman" w:hAnsi="Times New Roman" w:cs="Times New Roman"/>
          <w:sz w:val="24"/>
        </w:rPr>
        <w:t xml:space="preserve"> </w:t>
      </w:r>
    </w:p>
    <w:p w:rsidR="00CC6554" w:rsidRPr="0026495F" w:rsidRDefault="0055527D">
      <w:pPr>
        <w:numPr>
          <w:ilvl w:val="0"/>
          <w:numId w:val="16"/>
        </w:numPr>
        <w:spacing w:after="3" w:line="249" w:lineRule="auto"/>
        <w:ind w:right="4" w:hanging="139"/>
        <w:jc w:val="both"/>
        <w:rPr>
          <w:rFonts w:ascii="Times New Roman" w:hAnsi="Times New Roman" w:cs="Times New Roman"/>
        </w:rPr>
      </w:pPr>
      <w:r w:rsidRPr="0026495F">
        <w:rPr>
          <w:rFonts w:ascii="Times New Roman" w:eastAsia="Times New Roman" w:hAnsi="Times New Roman" w:cs="Times New Roman"/>
          <w:i/>
          <w:sz w:val="24"/>
        </w:rPr>
        <w:t>au fost adjudecători ai unei licitaţii anterioare şi nu au încheiat contract cu Con</w:t>
      </w:r>
      <w:r w:rsidR="002F1700" w:rsidRPr="0026495F">
        <w:rPr>
          <w:rFonts w:ascii="Times New Roman" w:eastAsia="Times New Roman" w:hAnsi="Times New Roman" w:cs="Times New Roman"/>
          <w:i/>
          <w:sz w:val="24"/>
        </w:rPr>
        <w:t>siliul Local al comunei Bălăușeri /Comuna Bălăușeri</w:t>
      </w:r>
      <w:r w:rsidRPr="0026495F">
        <w:rPr>
          <w:rFonts w:ascii="Times New Roman" w:eastAsia="Times New Roman" w:hAnsi="Times New Roman" w:cs="Times New Roman"/>
          <w:i/>
          <w:sz w:val="24"/>
        </w:rPr>
        <w:t xml:space="preserve">; </w:t>
      </w:r>
    </w:p>
    <w:p w:rsidR="00CC6554" w:rsidRPr="0026495F" w:rsidRDefault="0055527D">
      <w:pPr>
        <w:numPr>
          <w:ilvl w:val="0"/>
          <w:numId w:val="16"/>
        </w:numPr>
        <w:spacing w:after="3" w:line="249" w:lineRule="auto"/>
        <w:ind w:right="4" w:hanging="139"/>
        <w:jc w:val="both"/>
        <w:rPr>
          <w:rFonts w:ascii="Times New Roman" w:hAnsi="Times New Roman" w:cs="Times New Roman"/>
        </w:rPr>
      </w:pPr>
      <w:r w:rsidRPr="0026495F">
        <w:rPr>
          <w:rFonts w:ascii="Times New Roman" w:eastAsia="Times New Roman" w:hAnsi="Times New Roman" w:cs="Times New Roman"/>
          <w:i/>
          <w:sz w:val="24"/>
        </w:rPr>
        <w:t xml:space="preserve">au avut încheiate contracte de inchiriere, care au fost reziliate datorită nerespectării clauzelor contractuale.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Drepturile şi îndatoririle părţilor se stabilesc prin contractul de închiriere.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3E762D"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3E762D" w:rsidRPr="0026495F" w:rsidRDefault="003E762D">
      <w:pPr>
        <w:spacing w:after="0"/>
        <w:rPr>
          <w:rFonts w:ascii="Times New Roman" w:eastAsia="Times New Roman" w:hAnsi="Times New Roman" w:cs="Times New Roman"/>
          <w:sz w:val="24"/>
        </w:rPr>
      </w:pPr>
    </w:p>
    <w:p w:rsidR="003E762D" w:rsidRPr="0026495F" w:rsidRDefault="003E762D">
      <w:pPr>
        <w:spacing w:after="0"/>
        <w:rPr>
          <w:rFonts w:ascii="Times New Roman" w:eastAsia="Times New Roman" w:hAnsi="Times New Roman" w:cs="Times New Roman"/>
          <w:sz w:val="24"/>
        </w:rPr>
      </w:pPr>
    </w:p>
    <w:p w:rsidR="00CC6554" w:rsidRDefault="0055527D" w:rsidP="0026495F">
      <w:pPr>
        <w:spacing w:after="0"/>
        <w:rPr>
          <w:rFonts w:ascii="Times New Roman" w:eastAsia="Times New Roman" w:hAnsi="Times New Roman" w:cs="Times New Roman"/>
          <w:b/>
          <w:sz w:val="24"/>
        </w:rPr>
      </w:pPr>
      <w:r w:rsidRPr="0026495F">
        <w:rPr>
          <w:rFonts w:ascii="Times New Roman" w:eastAsia="Times New Roman" w:hAnsi="Times New Roman" w:cs="Times New Roman"/>
          <w:b/>
          <w:sz w:val="24"/>
        </w:rPr>
        <w:t xml:space="preserve"> </w:t>
      </w: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Default="00655E60" w:rsidP="0026495F">
      <w:pPr>
        <w:spacing w:after="0"/>
        <w:rPr>
          <w:rFonts w:ascii="Times New Roman" w:eastAsia="Times New Roman" w:hAnsi="Times New Roman" w:cs="Times New Roman"/>
          <w:b/>
          <w:sz w:val="24"/>
        </w:rPr>
      </w:pPr>
    </w:p>
    <w:p w:rsidR="00655E60" w:rsidRPr="0026495F" w:rsidRDefault="00655E60" w:rsidP="0026495F">
      <w:pPr>
        <w:spacing w:after="0"/>
        <w:rPr>
          <w:rFonts w:ascii="Times New Roman" w:hAnsi="Times New Roman" w:cs="Times New Roman"/>
        </w:rPr>
      </w:pPr>
    </w:p>
    <w:p w:rsidR="00CC6554" w:rsidRPr="0026495F" w:rsidRDefault="0055527D">
      <w:pPr>
        <w:spacing w:after="0"/>
        <w:ind w:left="56"/>
        <w:jc w:val="center"/>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FB4025" w:rsidRDefault="0055527D">
      <w:pPr>
        <w:spacing w:after="0"/>
        <w:ind w:left="10" w:right="3" w:hanging="10"/>
        <w:jc w:val="center"/>
        <w:rPr>
          <w:rFonts w:ascii="Times New Roman" w:hAnsi="Times New Roman" w:cs="Times New Roman"/>
          <w:sz w:val="32"/>
          <w:szCs w:val="32"/>
        </w:rPr>
      </w:pPr>
      <w:r w:rsidRPr="00FB4025">
        <w:rPr>
          <w:rFonts w:ascii="Times New Roman" w:eastAsia="Times New Roman" w:hAnsi="Times New Roman" w:cs="Times New Roman"/>
          <w:b/>
          <w:sz w:val="32"/>
          <w:szCs w:val="32"/>
        </w:rPr>
        <w:t>III</w:t>
      </w:r>
      <w:r w:rsidRPr="00FB4025">
        <w:rPr>
          <w:rFonts w:ascii="Times New Roman" w:eastAsia="Times New Roman" w:hAnsi="Times New Roman" w:cs="Times New Roman"/>
          <w:sz w:val="32"/>
          <w:szCs w:val="32"/>
        </w:rPr>
        <w:t xml:space="preserve">. </w:t>
      </w:r>
      <w:r w:rsidRPr="00FB4025">
        <w:rPr>
          <w:rFonts w:ascii="Times New Roman" w:eastAsia="Times New Roman" w:hAnsi="Times New Roman" w:cs="Times New Roman"/>
          <w:b/>
          <w:sz w:val="32"/>
          <w:szCs w:val="32"/>
        </w:rPr>
        <w:t>CERERE ÎNSCRIERE LICITAȚIE</w:t>
      </w:r>
      <w:r w:rsidRPr="00FB4025">
        <w:rPr>
          <w:rFonts w:ascii="Times New Roman" w:eastAsia="Times New Roman" w:hAnsi="Times New Roman" w:cs="Times New Roman"/>
          <w:sz w:val="32"/>
          <w:szCs w:val="32"/>
        </w:rPr>
        <w:t xml:space="preserve"> </w:t>
      </w:r>
    </w:p>
    <w:p w:rsidR="00CC6554" w:rsidRPr="00FB4025" w:rsidRDefault="0055527D">
      <w:pPr>
        <w:spacing w:after="0"/>
        <w:rPr>
          <w:rFonts w:ascii="Times New Roman" w:hAnsi="Times New Roman" w:cs="Times New Roman"/>
          <w:sz w:val="32"/>
          <w:szCs w:val="32"/>
        </w:rPr>
      </w:pPr>
      <w:r w:rsidRPr="00FB4025">
        <w:rPr>
          <w:rFonts w:ascii="Times New Roman" w:eastAsia="Times New Roman" w:hAnsi="Times New Roman" w:cs="Times New Roman"/>
          <w:b/>
          <w:sz w:val="32"/>
          <w:szCs w:val="32"/>
        </w:rPr>
        <w:t xml:space="preserve"> </w:t>
      </w:r>
    </w:p>
    <w:p w:rsidR="00CC6554" w:rsidRPr="00FB4025" w:rsidRDefault="0055527D">
      <w:pPr>
        <w:spacing w:after="0"/>
        <w:rPr>
          <w:rFonts w:ascii="Times New Roman" w:hAnsi="Times New Roman" w:cs="Times New Roman"/>
          <w:sz w:val="32"/>
          <w:szCs w:val="32"/>
        </w:rPr>
      </w:pPr>
      <w:r w:rsidRPr="00FB4025">
        <w:rPr>
          <w:rFonts w:ascii="Times New Roman" w:eastAsia="Times New Roman" w:hAnsi="Times New Roman" w:cs="Times New Roman"/>
          <w:b/>
          <w:sz w:val="32"/>
          <w:szCs w:val="32"/>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rsidP="00655E60">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pPr>
        <w:spacing w:after="0"/>
        <w:ind w:left="10" w:right="5" w:hanging="10"/>
        <w:jc w:val="center"/>
        <w:rPr>
          <w:rFonts w:ascii="Times New Roman" w:hAnsi="Times New Roman" w:cs="Times New Roman"/>
        </w:rPr>
      </w:pPr>
      <w:r w:rsidRPr="0026495F">
        <w:rPr>
          <w:rFonts w:ascii="Times New Roman" w:eastAsia="Times New Roman" w:hAnsi="Times New Roman" w:cs="Times New Roman"/>
          <w:b/>
          <w:sz w:val="24"/>
        </w:rPr>
        <w:t>CĂTRE ,</w:t>
      </w:r>
      <w:r w:rsidRPr="0026495F">
        <w:rPr>
          <w:rFonts w:ascii="Times New Roman" w:eastAsia="Times New Roman" w:hAnsi="Times New Roman" w:cs="Times New Roman"/>
          <w:sz w:val="24"/>
        </w:rPr>
        <w:t xml:space="preserve"> </w:t>
      </w:r>
    </w:p>
    <w:p w:rsidR="00CC6554" w:rsidRPr="0026495F" w:rsidRDefault="0055527D">
      <w:pPr>
        <w:spacing w:after="0"/>
        <w:ind w:left="56"/>
        <w:jc w:val="center"/>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2F1700">
      <w:pPr>
        <w:pStyle w:val="Titlu1"/>
        <w:spacing w:after="0" w:line="259" w:lineRule="auto"/>
        <w:ind w:right="5"/>
        <w:jc w:val="center"/>
      </w:pPr>
      <w:r w:rsidRPr="0026495F">
        <w:t>COMUNA BĂLĂUȘERI</w:t>
      </w:r>
      <w:r w:rsidR="0055527D" w:rsidRPr="0026495F">
        <w:t xml:space="preserve">, JUDEŢUL MUREȘ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26"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Subsemnatul(a) ........................................................................ domiciliat(a) în ..............................  Str. ....................................., nr. ..........., bl. ..........., ap. ............., posesor al B.I. (CI) seria ........................Nr. ......................., C.N.P. ..........................................., telefon ......................... reprezentant (administrator) al A.F., P.F. sau S.C. ..................................................., cu sediul în ......................., jud. .............................., str. ........................................., nr. ............., având cod fiscal (unic de inregistrare) nr. ............................................, înregistrat la Registrul Comerţului cu nr. ................................................., cont ......................................................... deschis la ..................................................................................., solicit înscrierea la licitaţia publică care va avea loc în data de ................................ora .........., la s</w:t>
      </w:r>
      <w:r w:rsidR="002F1700" w:rsidRPr="0026495F">
        <w:rPr>
          <w:rFonts w:ascii="Times New Roman" w:eastAsia="Times New Roman" w:hAnsi="Times New Roman" w:cs="Times New Roman"/>
          <w:sz w:val="24"/>
        </w:rPr>
        <w:t>ediul Primăriei Comunei Bălăușeri</w:t>
      </w:r>
      <w:r w:rsidRPr="0026495F">
        <w:rPr>
          <w:rFonts w:ascii="Times New Roman" w:eastAsia="Times New Roman" w:hAnsi="Times New Roman" w:cs="Times New Roman"/>
          <w:sz w:val="24"/>
        </w:rPr>
        <w:t xml:space="preserve">, pentru închirierea terenului - pășune situat în extravilanul localității. . . . …………………………, în parcel numită……………………., în suprafață de……………………… </w:t>
      </w:r>
    </w:p>
    <w:p w:rsidR="00CC6554" w:rsidRPr="0026495F" w:rsidRDefault="0055527D">
      <w:pPr>
        <w:spacing w:after="10" w:line="249" w:lineRule="auto"/>
        <w:ind w:left="-5" w:hanging="10"/>
        <w:jc w:val="both"/>
        <w:rPr>
          <w:rFonts w:ascii="Times New Roman" w:hAnsi="Times New Roman" w:cs="Times New Roman"/>
        </w:rPr>
      </w:pPr>
      <w:r w:rsidRPr="0026495F">
        <w:rPr>
          <w:rFonts w:ascii="Times New Roman" w:eastAsia="Times New Roman" w:hAnsi="Times New Roman" w:cs="Times New Roman"/>
          <w:b/>
          <w:sz w:val="24"/>
        </w:rPr>
        <w:t xml:space="preserve">Taxa de participare la licitaţie </w:t>
      </w:r>
      <w:r w:rsidRPr="0026495F">
        <w:rPr>
          <w:rFonts w:ascii="Times New Roman" w:eastAsia="Times New Roman" w:hAnsi="Times New Roman" w:cs="Times New Roman"/>
          <w:sz w:val="24"/>
        </w:rPr>
        <w:t>a fost achitată cu chitanţa nr.</w:t>
      </w:r>
      <w:r w:rsidRPr="0026495F">
        <w:rPr>
          <w:rFonts w:ascii="Times New Roman" w:eastAsia="Times New Roman" w:hAnsi="Times New Roman" w:cs="Times New Roman"/>
          <w:b/>
          <w:sz w:val="24"/>
        </w:rPr>
        <w:t>…………</w:t>
      </w:r>
      <w:r w:rsidR="002F1700" w:rsidRPr="0026495F">
        <w:rPr>
          <w:rFonts w:ascii="Times New Roman" w:eastAsia="Times New Roman" w:hAnsi="Times New Roman" w:cs="Times New Roman"/>
          <w:b/>
          <w:sz w:val="24"/>
        </w:rPr>
        <w:t>……………………….</w:t>
      </w:r>
      <w:r w:rsidRPr="0026495F">
        <w:rPr>
          <w:rFonts w:ascii="Times New Roman" w:eastAsia="Times New Roman" w:hAnsi="Times New Roman" w:cs="Times New Roman"/>
          <w:b/>
          <w:sz w:val="24"/>
        </w:rPr>
        <w:t xml:space="preserve">, iar garanţia de participare la licitaţie cu </w:t>
      </w:r>
      <w:r w:rsidRPr="0026495F">
        <w:rPr>
          <w:rFonts w:ascii="Times New Roman" w:eastAsia="Times New Roman" w:hAnsi="Times New Roman" w:cs="Times New Roman"/>
          <w:sz w:val="24"/>
        </w:rPr>
        <w:t xml:space="preserve">chitanţa nr. </w:t>
      </w:r>
      <w:r w:rsidRPr="0026495F">
        <w:rPr>
          <w:rFonts w:ascii="Times New Roman" w:eastAsia="Times New Roman" w:hAnsi="Times New Roman" w:cs="Times New Roman"/>
          <w:b/>
          <w:sz w:val="24"/>
        </w:rPr>
        <w:t xml:space="preserve">………………………….. . </w:t>
      </w:r>
      <w:r w:rsidRPr="0026495F">
        <w:rPr>
          <w:rFonts w:ascii="Times New Roman" w:eastAsia="Times New Roman" w:hAnsi="Times New Roman" w:cs="Times New Roman"/>
          <w:sz w:val="24"/>
        </w:rPr>
        <w:t xml:space="preserve"> Am primit documentaţia pentru licitaţie.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3" w:line="248" w:lineRule="auto"/>
        <w:ind w:left="-15" w:firstLine="2"/>
        <w:jc w:val="both"/>
        <w:rPr>
          <w:rFonts w:ascii="Times New Roman" w:hAnsi="Times New Roman" w:cs="Times New Roman"/>
        </w:rPr>
      </w:pPr>
      <w:r w:rsidRPr="0026495F">
        <w:rPr>
          <w:rFonts w:ascii="Times New Roman" w:eastAsia="Times New Roman" w:hAnsi="Times New Roman" w:cs="Times New Roman"/>
          <w:sz w:val="24"/>
        </w:rPr>
        <w:t xml:space="preserve">                                                                                       Semnătura şi ştampila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t xml:space="preserv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4"/>
        </w:rPr>
        <w:lastRenderedPageBreak/>
        <w:t xml:space="preserve"> </w:t>
      </w:r>
    </w:p>
    <w:p w:rsidR="00CC6554" w:rsidRPr="0026495F" w:rsidRDefault="0055527D">
      <w:pPr>
        <w:spacing w:after="0"/>
        <w:ind w:left="61"/>
        <w:jc w:val="center"/>
        <w:rPr>
          <w:rFonts w:ascii="Times New Roman" w:hAnsi="Times New Roman" w:cs="Times New Roman"/>
        </w:rPr>
      </w:pPr>
      <w:r w:rsidRPr="0026495F">
        <w:rPr>
          <w:rFonts w:ascii="Times New Roman" w:eastAsia="Times New Roman" w:hAnsi="Times New Roman" w:cs="Times New Roman"/>
          <w:b/>
          <w:sz w:val="26"/>
        </w:rPr>
        <w:t xml:space="preserve"> </w:t>
      </w:r>
    </w:p>
    <w:p w:rsidR="00655E60" w:rsidRDefault="00655E60">
      <w:pPr>
        <w:pStyle w:val="Titlu1"/>
        <w:spacing w:after="0" w:line="259" w:lineRule="auto"/>
        <w:ind w:left="0" w:right="6" w:firstLine="0"/>
        <w:jc w:val="center"/>
        <w:rPr>
          <w:sz w:val="26"/>
        </w:rPr>
      </w:pPr>
    </w:p>
    <w:p w:rsidR="00CC6554" w:rsidRPr="0026495F" w:rsidRDefault="0055527D">
      <w:pPr>
        <w:pStyle w:val="Titlu1"/>
        <w:spacing w:after="0" w:line="259" w:lineRule="auto"/>
        <w:ind w:left="0" w:right="6" w:firstLine="0"/>
        <w:jc w:val="center"/>
      </w:pPr>
      <w:r w:rsidRPr="0026495F">
        <w:rPr>
          <w:sz w:val="26"/>
        </w:rPr>
        <w:t xml:space="preserve">CONTRACT </w:t>
      </w:r>
    </w:p>
    <w:p w:rsidR="00CC6554" w:rsidRPr="0026495F" w:rsidRDefault="0055527D">
      <w:pPr>
        <w:spacing w:after="2" w:line="248" w:lineRule="auto"/>
        <w:ind w:left="-5" w:hanging="10"/>
        <w:jc w:val="both"/>
        <w:rPr>
          <w:rFonts w:ascii="Times New Roman" w:hAnsi="Times New Roman" w:cs="Times New Roman"/>
        </w:rPr>
      </w:pPr>
      <w:r w:rsidRPr="0026495F">
        <w:rPr>
          <w:rFonts w:ascii="Times New Roman" w:eastAsia="Times New Roman" w:hAnsi="Times New Roman" w:cs="Times New Roman"/>
          <w:sz w:val="26"/>
        </w:rPr>
        <w:t>de închiriere pentru suprafeţele de păşune  aflate în dom</w:t>
      </w:r>
      <w:r w:rsidR="002F1700" w:rsidRPr="0026495F">
        <w:rPr>
          <w:rFonts w:ascii="Times New Roman" w:eastAsia="Times New Roman" w:hAnsi="Times New Roman" w:cs="Times New Roman"/>
          <w:sz w:val="26"/>
        </w:rPr>
        <w:t>eniul privat al comunei Bălăușeri</w:t>
      </w:r>
      <w:r w:rsidRPr="0026495F">
        <w:rPr>
          <w:rFonts w:ascii="Times New Roman" w:eastAsia="Times New Roman" w:hAnsi="Times New Roman" w:cs="Times New Roman"/>
          <w:sz w:val="26"/>
        </w:rPr>
        <w:t xml:space="preserve"> </w:t>
      </w:r>
    </w:p>
    <w:p w:rsidR="00CC6554" w:rsidRPr="0026495F" w:rsidRDefault="0055527D">
      <w:pPr>
        <w:spacing w:after="0"/>
        <w:ind w:right="9"/>
        <w:jc w:val="center"/>
        <w:rPr>
          <w:rFonts w:ascii="Times New Roman" w:hAnsi="Times New Roman" w:cs="Times New Roman"/>
        </w:rPr>
      </w:pPr>
      <w:r w:rsidRPr="0026495F">
        <w:rPr>
          <w:rFonts w:ascii="Times New Roman" w:eastAsia="Times New Roman" w:hAnsi="Times New Roman" w:cs="Times New Roman"/>
          <w:sz w:val="26"/>
        </w:rPr>
        <w:t xml:space="preserve">Încheiat astăzi .........................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pStyle w:val="Titlu1"/>
        <w:spacing w:after="0" w:line="259" w:lineRule="auto"/>
        <w:ind w:left="-5" w:right="0"/>
        <w:jc w:val="left"/>
      </w:pPr>
      <w:r w:rsidRPr="0026495F">
        <w:rPr>
          <w:sz w:val="26"/>
        </w:rPr>
        <w:t xml:space="preserve">    I. Părţile contractante </w:t>
      </w:r>
    </w:p>
    <w:p w:rsidR="00CC6554" w:rsidRPr="0026495F" w:rsidRDefault="002F1700">
      <w:pPr>
        <w:numPr>
          <w:ilvl w:val="0"/>
          <w:numId w:val="17"/>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Comuna Bălăușeri, cu sediul în Comuna Bălăușeri, sat Bălăușeri, nr.42</w:t>
      </w:r>
      <w:r w:rsidR="0055527D" w:rsidRPr="0026495F">
        <w:rPr>
          <w:rFonts w:ascii="Times New Roman" w:eastAsia="Times New Roman" w:hAnsi="Times New Roman" w:cs="Times New Roman"/>
          <w:sz w:val="26"/>
        </w:rPr>
        <w:t>, județu</w:t>
      </w:r>
      <w:r w:rsidRPr="0026495F">
        <w:rPr>
          <w:rFonts w:ascii="Times New Roman" w:eastAsia="Times New Roman" w:hAnsi="Times New Roman" w:cs="Times New Roman"/>
          <w:sz w:val="26"/>
        </w:rPr>
        <w:t>l Mureș telefon/fax 0265-763.772</w:t>
      </w:r>
      <w:r w:rsidR="0055527D" w:rsidRPr="0026495F">
        <w:rPr>
          <w:rFonts w:ascii="Times New Roman" w:eastAsia="Times New Roman" w:hAnsi="Times New Roman" w:cs="Times New Roman"/>
          <w:sz w:val="26"/>
        </w:rPr>
        <w:t xml:space="preserve"> având codul</w:t>
      </w:r>
      <w:r w:rsidRPr="0026495F">
        <w:rPr>
          <w:rFonts w:ascii="Times New Roman" w:eastAsia="Times New Roman" w:hAnsi="Times New Roman" w:cs="Times New Roman"/>
          <w:sz w:val="26"/>
        </w:rPr>
        <w:t xml:space="preserve"> de înregistrare fiscală 4322416</w:t>
      </w:r>
      <w:r w:rsidR="0055527D" w:rsidRPr="0026495F">
        <w:rPr>
          <w:rFonts w:ascii="Times New Roman" w:eastAsia="Times New Roman" w:hAnsi="Times New Roman" w:cs="Times New Roman"/>
          <w:sz w:val="26"/>
        </w:rPr>
        <w:t>, c</w:t>
      </w:r>
      <w:r w:rsidRPr="0026495F">
        <w:rPr>
          <w:rFonts w:ascii="Times New Roman" w:eastAsia="Times New Roman" w:hAnsi="Times New Roman" w:cs="Times New Roman"/>
          <w:sz w:val="26"/>
        </w:rPr>
        <w:t>ont nr. RO.</w:t>
      </w:r>
      <w:r w:rsidR="003E437E">
        <w:rPr>
          <w:rFonts w:ascii="Times New Roman" w:eastAsia="Times New Roman" w:hAnsi="Times New Roman" w:cs="Times New Roman"/>
          <w:sz w:val="26"/>
        </w:rPr>
        <w:t>63 TREZ</w:t>
      </w:r>
      <w:r w:rsidRPr="0026495F">
        <w:rPr>
          <w:rFonts w:ascii="Times New Roman" w:eastAsia="Times New Roman" w:hAnsi="Times New Roman" w:cs="Times New Roman"/>
          <w:sz w:val="26"/>
        </w:rPr>
        <w:t xml:space="preserve"> </w:t>
      </w:r>
      <w:r w:rsidR="003E437E">
        <w:rPr>
          <w:rFonts w:ascii="Times New Roman" w:eastAsia="Times New Roman" w:hAnsi="Times New Roman" w:cs="Times New Roman"/>
          <w:sz w:val="26"/>
        </w:rPr>
        <w:t>47821A300530</w:t>
      </w:r>
      <w:r w:rsidR="0055527D" w:rsidRPr="0026495F">
        <w:rPr>
          <w:rFonts w:ascii="Times New Roman" w:eastAsia="Times New Roman" w:hAnsi="Times New Roman" w:cs="Times New Roman"/>
          <w:sz w:val="26"/>
        </w:rPr>
        <w:t xml:space="preserve"> XXXX</w:t>
      </w:r>
      <w:r w:rsidR="003E762D" w:rsidRPr="0026495F">
        <w:rPr>
          <w:rFonts w:ascii="Times New Roman" w:eastAsia="Times New Roman" w:hAnsi="Times New Roman" w:cs="Times New Roman"/>
          <w:sz w:val="26"/>
        </w:rPr>
        <w:t xml:space="preserve"> deschis la Trezoreria Sighisoara</w:t>
      </w:r>
      <w:r w:rsidR="0055527D" w:rsidRPr="0026495F">
        <w:rPr>
          <w:rFonts w:ascii="Times New Roman" w:eastAsia="Times New Roman" w:hAnsi="Times New Roman" w:cs="Times New Roman"/>
          <w:sz w:val="26"/>
        </w:rPr>
        <w:t>, reprezent</w:t>
      </w:r>
      <w:r w:rsidRPr="0026495F">
        <w:rPr>
          <w:rFonts w:ascii="Times New Roman" w:eastAsia="Times New Roman" w:hAnsi="Times New Roman" w:cs="Times New Roman"/>
          <w:sz w:val="26"/>
        </w:rPr>
        <w:t>at legal prin primar Sagyebo Istvan</w:t>
      </w:r>
      <w:r w:rsidR="0055527D" w:rsidRPr="0026495F">
        <w:rPr>
          <w:rFonts w:ascii="Times New Roman" w:eastAsia="Times New Roman" w:hAnsi="Times New Roman" w:cs="Times New Roman"/>
          <w:sz w:val="26"/>
        </w:rPr>
        <w:t xml:space="preserve">  în calitate de locator, şi: </w:t>
      </w:r>
    </w:p>
    <w:p w:rsidR="00CC6554" w:rsidRPr="0026495F" w:rsidRDefault="0055527D">
      <w:pPr>
        <w:numPr>
          <w:ilvl w:val="0"/>
          <w:numId w:val="17"/>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 cu exploataţia în localitatea .............................., str. .......................... nr. ...., bl. ....., sc. ..., et. ...., ap. ......, judeţul ................., având CNP/CUI ................................., nr. din Registrul naţional al exploataţiilor (RNE) ........./......../......., contul nr. ................., deschis la ..............................., telefon ........................., fax .........................., reprezentată prin ..........................., cu funcţia de </w:t>
      </w:r>
    </w:p>
    <w:p w:rsidR="00CC6554" w:rsidRPr="0026495F" w:rsidRDefault="0055527D">
      <w:pPr>
        <w:spacing w:after="2" w:line="248" w:lineRule="auto"/>
        <w:ind w:left="-5" w:right="4158" w:hanging="10"/>
        <w:jc w:val="both"/>
        <w:rPr>
          <w:rFonts w:ascii="Times New Roman" w:hAnsi="Times New Roman" w:cs="Times New Roman"/>
        </w:rPr>
      </w:pPr>
      <w:r w:rsidRPr="0026495F">
        <w:rPr>
          <w:rFonts w:ascii="Times New Roman" w:eastAsia="Times New Roman" w:hAnsi="Times New Roman" w:cs="Times New Roman"/>
          <w:sz w:val="26"/>
        </w:rPr>
        <w:t xml:space="preserve">........................., în calitate de locatar, la data de ..............................,la sediul locatorului. </w:t>
      </w:r>
    </w:p>
    <w:p w:rsidR="00CC6554" w:rsidRPr="0026495F" w:rsidRDefault="0055527D">
      <w:pPr>
        <w:spacing w:after="2" w:line="248" w:lineRule="auto"/>
        <w:ind w:left="-5" w:hanging="10"/>
        <w:jc w:val="both"/>
        <w:rPr>
          <w:rFonts w:ascii="Times New Roman" w:hAnsi="Times New Roman" w:cs="Times New Roman"/>
        </w:rPr>
      </w:pPr>
      <w:r w:rsidRPr="0026495F">
        <w:rPr>
          <w:rFonts w:ascii="Times New Roman" w:eastAsia="Times New Roman" w:hAnsi="Times New Roman" w:cs="Times New Roman"/>
          <w:sz w:val="26"/>
        </w:rPr>
        <w:t xml:space="preserve">în temeiul prevederilor </w:t>
      </w:r>
      <w:r w:rsidRPr="0026495F">
        <w:rPr>
          <w:rFonts w:ascii="Times New Roman" w:eastAsia="Times New Roman" w:hAnsi="Times New Roman" w:cs="Times New Roman"/>
          <w:color w:val="008000"/>
          <w:sz w:val="26"/>
          <w:u w:val="single" w:color="008000"/>
        </w:rPr>
        <w:t>Codului civil</w:t>
      </w:r>
      <w:r w:rsidRPr="0026495F">
        <w:rPr>
          <w:rFonts w:ascii="Times New Roman" w:eastAsia="Times New Roman" w:hAnsi="Times New Roman" w:cs="Times New Roman"/>
          <w:sz w:val="26"/>
        </w:rPr>
        <w:t xml:space="preserve">, al prevederilor </w:t>
      </w:r>
      <w:r w:rsidRPr="0026495F">
        <w:rPr>
          <w:rFonts w:ascii="Times New Roman" w:eastAsia="Times New Roman" w:hAnsi="Times New Roman" w:cs="Times New Roman"/>
          <w:color w:val="008000"/>
          <w:sz w:val="26"/>
          <w:u w:val="single" w:color="008000"/>
        </w:rPr>
        <w:t>art. 123</w:t>
      </w:r>
      <w:r w:rsidRPr="0026495F">
        <w:rPr>
          <w:rFonts w:ascii="Times New Roman" w:eastAsia="Times New Roman" w:hAnsi="Times New Roman" w:cs="Times New Roman"/>
          <w:sz w:val="26"/>
        </w:rPr>
        <w:t xml:space="preserve"> alin. (2) din Legea administraţiei publice locale nr. 215/2001, republicată, cu modificările şi completările ulterioare, precum şi al Hotărârii</w:t>
      </w:r>
      <w:r w:rsidR="002F1700" w:rsidRPr="0026495F">
        <w:rPr>
          <w:rFonts w:ascii="Times New Roman" w:eastAsia="Times New Roman" w:hAnsi="Times New Roman" w:cs="Times New Roman"/>
          <w:sz w:val="26"/>
        </w:rPr>
        <w:t xml:space="preserve"> Consiliului Local al Comunei Bălăușeri</w:t>
      </w:r>
      <w:r w:rsidRPr="0026495F">
        <w:rPr>
          <w:rFonts w:ascii="Times New Roman" w:eastAsia="Times New Roman" w:hAnsi="Times New Roman" w:cs="Times New Roman"/>
          <w:sz w:val="26"/>
        </w:rPr>
        <w:t xml:space="preserve"> de aprobare a închirierii nr. ................. din ................., s-a încheiat prezentul contract de închiriere.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pStyle w:val="Titlu1"/>
        <w:spacing w:after="0" w:line="259" w:lineRule="auto"/>
        <w:ind w:left="-5" w:right="0"/>
        <w:jc w:val="left"/>
      </w:pPr>
      <w:r w:rsidRPr="0026495F">
        <w:rPr>
          <w:sz w:val="26"/>
        </w:rPr>
        <w:t xml:space="preserve">    II. Obiectul contractului </w:t>
      </w:r>
    </w:p>
    <w:p w:rsidR="00CC6554" w:rsidRPr="0026495F" w:rsidRDefault="0055527D">
      <w:pPr>
        <w:numPr>
          <w:ilvl w:val="0"/>
          <w:numId w:val="18"/>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Obiectul prezentului contract îl constituie închirierea păşuni aflate în domeniul privat al Comun</w:t>
      </w:r>
      <w:r w:rsidR="009172DC" w:rsidRPr="0026495F">
        <w:rPr>
          <w:rFonts w:ascii="Times New Roman" w:eastAsia="Times New Roman" w:hAnsi="Times New Roman" w:cs="Times New Roman"/>
          <w:sz w:val="26"/>
        </w:rPr>
        <w:t>ei Bălăușeri</w:t>
      </w:r>
      <w:r w:rsidRPr="0026495F">
        <w:rPr>
          <w:rFonts w:ascii="Times New Roman" w:eastAsia="Times New Roman" w:hAnsi="Times New Roman" w:cs="Times New Roman"/>
          <w:sz w:val="26"/>
        </w:rPr>
        <w:t>, pentru păşunatul unui număr de ......</w:t>
      </w:r>
      <w:r w:rsidR="0026495F">
        <w:rPr>
          <w:rFonts w:ascii="Times New Roman" w:eastAsia="Times New Roman" w:hAnsi="Times New Roman" w:cs="Times New Roman"/>
          <w:sz w:val="26"/>
        </w:rPr>
        <w:t>.....</w:t>
      </w:r>
      <w:r w:rsidRPr="0026495F">
        <w:rPr>
          <w:rFonts w:ascii="Times New Roman" w:eastAsia="Times New Roman" w:hAnsi="Times New Roman" w:cs="Times New Roman"/>
          <w:sz w:val="26"/>
        </w:rPr>
        <w:t xml:space="preserve"> animale, din specia ................, situat</w:t>
      </w:r>
      <w:r w:rsidR="0026495F">
        <w:rPr>
          <w:rFonts w:ascii="Times New Roman" w:eastAsia="Times New Roman" w:hAnsi="Times New Roman" w:cs="Times New Roman"/>
          <w:sz w:val="26"/>
        </w:rPr>
        <w:t xml:space="preserve">ă în blocul fizic </w:t>
      </w:r>
      <w:r w:rsidR="000756CF">
        <w:rPr>
          <w:rFonts w:ascii="Times New Roman" w:eastAsia="Times New Roman" w:hAnsi="Times New Roman" w:cs="Times New Roman"/>
          <w:sz w:val="26"/>
        </w:rPr>
        <w:t>...........................</w:t>
      </w:r>
      <w:r w:rsidR="00E2357C">
        <w:rPr>
          <w:rFonts w:ascii="Times New Roman" w:eastAsia="Times New Roman" w:hAnsi="Times New Roman" w:cs="Times New Roman"/>
          <w:sz w:val="26"/>
        </w:rPr>
        <w:t>3</w:t>
      </w:r>
      <w:r w:rsidR="0026495F">
        <w:rPr>
          <w:rFonts w:ascii="Times New Roman" w:eastAsia="Times New Roman" w:hAnsi="Times New Roman" w:cs="Times New Roman"/>
          <w:sz w:val="26"/>
        </w:rPr>
        <w:t>............................................................</w:t>
      </w:r>
      <w:r w:rsidR="000756CF">
        <w:rPr>
          <w:rFonts w:ascii="Times New Roman" w:eastAsia="Times New Roman" w:hAnsi="Times New Roman" w:cs="Times New Roman"/>
          <w:sz w:val="26"/>
        </w:rPr>
        <w:t xml:space="preserve"> ...............................................................................................................................................                        </w:t>
      </w:r>
      <w:r w:rsidR="0026495F">
        <w:rPr>
          <w:rFonts w:ascii="Times New Roman" w:eastAsia="Times New Roman" w:hAnsi="Times New Roman" w:cs="Times New Roman"/>
          <w:sz w:val="26"/>
        </w:rPr>
        <w:t>.tarlaua ..................</w:t>
      </w:r>
      <w:r w:rsidRPr="0026495F">
        <w:rPr>
          <w:rFonts w:ascii="Times New Roman" w:eastAsia="Times New Roman" w:hAnsi="Times New Roman" w:cs="Times New Roman"/>
          <w:sz w:val="26"/>
        </w:rPr>
        <w:t xml:space="preserve"> în suprafaţă de ............. ha, (identificată) aşa cum rezultă din datele cadastrale .................................... şi din schiţa anexată care face parte din prezentul contract ( daca este cazul). </w:t>
      </w:r>
    </w:p>
    <w:p w:rsidR="00CC6554" w:rsidRPr="0026495F" w:rsidRDefault="0055527D">
      <w:pPr>
        <w:numPr>
          <w:ilvl w:val="0"/>
          <w:numId w:val="18"/>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Predarea-primirea obiectului închirierii se efectuează pe bază de proces-verbal în termen de 5 zile de la data semnării contractului, proces-verbal care devine anexă la contract. </w:t>
      </w:r>
    </w:p>
    <w:p w:rsidR="00CC6554" w:rsidRPr="0026495F" w:rsidRDefault="0055527D">
      <w:pPr>
        <w:numPr>
          <w:ilvl w:val="0"/>
          <w:numId w:val="18"/>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Categoriile de bunuri ce vor fi utilizate de locatar în derularea închirierii sunt următoarele: </w:t>
      </w:r>
    </w:p>
    <w:p w:rsidR="00CC6554" w:rsidRPr="0026495F" w:rsidRDefault="0055527D">
      <w:pPr>
        <w:numPr>
          <w:ilvl w:val="0"/>
          <w:numId w:val="19"/>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bunuri de retur - sunt bunurile care revin pe deplin drept, gratuit si libere de orice sarcini locatorului, la incetarea contractului de inchiriere. Sunt bunuri de retur, bunurile care fac obiectul inchirierii-pasunea </w:t>
      </w:r>
    </w:p>
    <w:p w:rsidR="00CC6554" w:rsidRPr="0026495F" w:rsidRDefault="0055527D">
      <w:pPr>
        <w:numPr>
          <w:ilvl w:val="0"/>
          <w:numId w:val="19"/>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bunuri de preluare – sunt considerate constructiile care deserves activității agricole  realizate in conditiile legii, constructii care la expirarea contractului pot reveni locatarului în măsura în care acesta din urmă îşi manifestă intenţia de a le prelua în schimbul plăţii unei compensaţii egale cu valoarea contabilă actualizată. </w:t>
      </w:r>
    </w:p>
    <w:p w:rsidR="00CC6554" w:rsidRPr="0026495F" w:rsidRDefault="0055527D">
      <w:pPr>
        <w:numPr>
          <w:ilvl w:val="0"/>
          <w:numId w:val="19"/>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bunuri proprii – sunt bunurile care la incetarea contractului de inchiriere, raman in proprietatea locatarului. Sunt bunuri proprii bunurile care au apartinut locatarului si au fost utilizate de catre acesta pe toata durata inchirierii-utilaje,unelte,etc. </w:t>
      </w:r>
    </w:p>
    <w:p w:rsidR="00CC6554" w:rsidRPr="0026495F" w:rsidRDefault="0055527D">
      <w:pPr>
        <w:numPr>
          <w:ilvl w:val="1"/>
          <w:numId w:val="19"/>
        </w:numPr>
        <w:spacing w:after="2" w:line="248" w:lineRule="auto"/>
        <w:ind w:hanging="259"/>
        <w:jc w:val="both"/>
        <w:rPr>
          <w:rFonts w:ascii="Times New Roman" w:hAnsi="Times New Roman" w:cs="Times New Roman"/>
        </w:rPr>
      </w:pPr>
      <w:r w:rsidRPr="0026495F">
        <w:rPr>
          <w:rFonts w:ascii="Times New Roman" w:eastAsia="Times New Roman" w:hAnsi="Times New Roman" w:cs="Times New Roman"/>
          <w:sz w:val="26"/>
        </w:rPr>
        <w:lastRenderedPageBreak/>
        <w:t xml:space="preserve">La încetarea contractului de închiriere din orice cauză, bunurile prevăzute la pct. 3. lit. a) se vor repartiza potrivit destinaţiilor arătate la acest punct, locatarul fiind obligat să restituie, în deplină proprietate, liber de orice sarcină, bunul închiriat. </w:t>
      </w:r>
    </w:p>
    <w:p w:rsidR="00CC6554" w:rsidRPr="0026495F" w:rsidRDefault="0055527D">
      <w:pPr>
        <w:numPr>
          <w:ilvl w:val="1"/>
          <w:numId w:val="19"/>
        </w:numPr>
        <w:spacing w:after="2" w:line="248" w:lineRule="auto"/>
        <w:ind w:hanging="259"/>
        <w:jc w:val="both"/>
        <w:rPr>
          <w:rFonts w:ascii="Times New Roman" w:hAnsi="Times New Roman" w:cs="Times New Roman"/>
        </w:rPr>
      </w:pPr>
      <w:r w:rsidRPr="0026495F">
        <w:rPr>
          <w:rFonts w:ascii="Times New Roman" w:eastAsia="Times New Roman" w:hAnsi="Times New Roman" w:cs="Times New Roman"/>
          <w:sz w:val="26"/>
        </w:rPr>
        <w:t xml:space="preserve">Obiectivele locatorului sunt: </w:t>
      </w:r>
    </w:p>
    <w:p w:rsidR="00CC6554" w:rsidRPr="0026495F" w:rsidRDefault="0055527D">
      <w:pPr>
        <w:numPr>
          <w:ilvl w:val="1"/>
          <w:numId w:val="20"/>
        </w:numPr>
        <w:spacing w:after="2" w:line="248" w:lineRule="auto"/>
        <w:ind w:hanging="319"/>
        <w:jc w:val="both"/>
        <w:rPr>
          <w:rFonts w:ascii="Times New Roman" w:hAnsi="Times New Roman" w:cs="Times New Roman"/>
        </w:rPr>
      </w:pPr>
      <w:r w:rsidRPr="0026495F">
        <w:rPr>
          <w:rFonts w:ascii="Times New Roman" w:eastAsia="Times New Roman" w:hAnsi="Times New Roman" w:cs="Times New Roman"/>
          <w:sz w:val="26"/>
        </w:rPr>
        <w:t xml:space="preserve">menţinerea suprafeţei de pajişte; </w:t>
      </w:r>
    </w:p>
    <w:p w:rsidR="00CC6554" w:rsidRPr="0026495F" w:rsidRDefault="0055527D">
      <w:pPr>
        <w:numPr>
          <w:ilvl w:val="1"/>
          <w:numId w:val="20"/>
        </w:numPr>
        <w:spacing w:after="0"/>
        <w:ind w:hanging="319"/>
        <w:jc w:val="both"/>
        <w:rPr>
          <w:rFonts w:ascii="Times New Roman" w:hAnsi="Times New Roman" w:cs="Times New Roman"/>
        </w:rPr>
      </w:pPr>
      <w:r w:rsidRPr="0026495F">
        <w:rPr>
          <w:rFonts w:ascii="Times New Roman" w:eastAsia="Times New Roman" w:hAnsi="Times New Roman" w:cs="Times New Roman"/>
          <w:sz w:val="26"/>
        </w:rPr>
        <w:t xml:space="preserve">realizarea păşunatului raţional pe grupe de animale, cu scopul menţinerii calităţii </w:t>
      </w:r>
    </w:p>
    <w:p w:rsidR="00CC6554" w:rsidRPr="0026495F" w:rsidRDefault="0055527D">
      <w:pPr>
        <w:spacing w:after="2" w:line="248" w:lineRule="auto"/>
        <w:ind w:left="-5" w:hanging="10"/>
        <w:jc w:val="both"/>
        <w:rPr>
          <w:rFonts w:ascii="Times New Roman" w:hAnsi="Times New Roman" w:cs="Times New Roman"/>
        </w:rPr>
      </w:pPr>
      <w:r w:rsidRPr="0026495F">
        <w:rPr>
          <w:rFonts w:ascii="Times New Roman" w:eastAsia="Times New Roman" w:hAnsi="Times New Roman" w:cs="Times New Roman"/>
          <w:sz w:val="26"/>
        </w:rPr>
        <w:t xml:space="preserve">covorului vegetal; </w:t>
      </w:r>
    </w:p>
    <w:p w:rsidR="00CC6554" w:rsidRPr="0026495F" w:rsidRDefault="0055527D">
      <w:pPr>
        <w:numPr>
          <w:ilvl w:val="1"/>
          <w:numId w:val="20"/>
        </w:numPr>
        <w:spacing w:after="2" w:line="248" w:lineRule="auto"/>
        <w:ind w:hanging="319"/>
        <w:jc w:val="both"/>
        <w:rPr>
          <w:rFonts w:ascii="Times New Roman" w:hAnsi="Times New Roman" w:cs="Times New Roman"/>
        </w:rPr>
      </w:pPr>
      <w:r w:rsidRPr="0026495F">
        <w:rPr>
          <w:rFonts w:ascii="Times New Roman" w:eastAsia="Times New Roman" w:hAnsi="Times New Roman" w:cs="Times New Roman"/>
          <w:sz w:val="26"/>
        </w:rPr>
        <w:t xml:space="preserve">creşterea producţiei de masă verde pe hectar de pajişte.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pStyle w:val="Titlu1"/>
        <w:spacing w:after="0" w:line="259" w:lineRule="auto"/>
        <w:ind w:left="-5" w:right="0"/>
        <w:jc w:val="left"/>
      </w:pPr>
      <w:r w:rsidRPr="0026495F">
        <w:rPr>
          <w:sz w:val="26"/>
        </w:rPr>
        <w:t xml:space="preserve">    III. Durata contractului </w:t>
      </w:r>
    </w:p>
    <w:p w:rsidR="00CC6554" w:rsidRPr="0026495F" w:rsidRDefault="0055527D" w:rsidP="00C14FEE">
      <w:pPr>
        <w:numPr>
          <w:ilvl w:val="0"/>
          <w:numId w:val="21"/>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Durata închirierii este de ____ ani, începând cu data semnării prezentului contract, dar</w:t>
      </w:r>
      <w:r w:rsidR="009172DC" w:rsidRPr="0026495F">
        <w:rPr>
          <w:rFonts w:ascii="Times New Roman" w:eastAsia="Times New Roman" w:hAnsi="Times New Roman" w:cs="Times New Roman"/>
          <w:sz w:val="26"/>
        </w:rPr>
        <w:t xml:space="preserve"> fără să depăşească 10</w:t>
      </w:r>
      <w:r w:rsidRPr="0026495F">
        <w:rPr>
          <w:rFonts w:ascii="Times New Roman" w:eastAsia="Times New Roman" w:hAnsi="Times New Roman" w:cs="Times New Roman"/>
          <w:sz w:val="26"/>
        </w:rPr>
        <w:t xml:space="preserve"> ani, cu respectarea perioadei de păşunat, respectiv 0</w:t>
      </w:r>
      <w:r w:rsidR="00A64A1B" w:rsidRPr="0026495F">
        <w:rPr>
          <w:rFonts w:ascii="Times New Roman" w:eastAsia="Times New Roman" w:hAnsi="Times New Roman" w:cs="Times New Roman"/>
          <w:sz w:val="26"/>
        </w:rPr>
        <w:t xml:space="preserve">1.05  - 30.10 a </w:t>
      </w:r>
      <w:r w:rsidR="00C14FEE" w:rsidRPr="0026495F">
        <w:rPr>
          <w:rFonts w:ascii="Times New Roman" w:eastAsia="Times New Roman" w:hAnsi="Times New Roman" w:cs="Times New Roman"/>
          <w:sz w:val="26"/>
        </w:rPr>
        <w:t xml:space="preserve"> </w:t>
      </w:r>
      <w:r w:rsidR="00A64A1B" w:rsidRPr="0026495F">
        <w:rPr>
          <w:rFonts w:ascii="Times New Roman" w:eastAsia="Times New Roman" w:hAnsi="Times New Roman" w:cs="Times New Roman"/>
          <w:sz w:val="26"/>
        </w:rPr>
        <w:t>anului in curs</w:t>
      </w:r>
      <w:r w:rsidR="00C14FEE" w:rsidRPr="0026495F">
        <w:rPr>
          <w:rFonts w:ascii="Times New Roman" w:eastAsia="Times New Roman" w:hAnsi="Times New Roman" w:cs="Times New Roman"/>
          <w:sz w:val="26"/>
        </w:rPr>
        <w:t xml:space="preserve"> </w:t>
      </w:r>
      <w:r w:rsidR="00A64A1B" w:rsidRPr="0026495F">
        <w:rPr>
          <w:rFonts w:ascii="Times New Roman" w:eastAsia="Times New Roman" w:hAnsi="Times New Roman" w:cs="Times New Roman"/>
          <w:sz w:val="26"/>
        </w:rPr>
        <w:t>.</w:t>
      </w:r>
      <w:r w:rsidR="00A64A1B" w:rsidRPr="0026495F">
        <w:rPr>
          <w:rFonts w:ascii="Times New Roman" w:eastAsia="Times New Roman" w:hAnsi="Times New Roman" w:cs="Times New Roman"/>
          <w:sz w:val="26"/>
        </w:rPr>
        <w:tab/>
      </w:r>
      <w:r w:rsidR="00C14FEE" w:rsidRPr="0026495F">
        <w:rPr>
          <w:rFonts w:ascii="Times New Roman" w:eastAsia="Times New Roman" w:hAnsi="Times New Roman" w:cs="Times New Roman"/>
          <w:sz w:val="26"/>
        </w:rPr>
        <w:t xml:space="preserve">                                                                                                                                                                  </w:t>
      </w:r>
      <w:r w:rsidR="007B56E4" w:rsidRPr="0026495F">
        <w:rPr>
          <w:rFonts w:ascii="Times New Roman" w:eastAsia="Times New Roman" w:hAnsi="Times New Roman" w:cs="Times New Roman"/>
          <w:sz w:val="26"/>
        </w:rPr>
        <w:t xml:space="preserve">         </w:t>
      </w:r>
      <w:r w:rsidR="007B56E4" w:rsidRPr="0026495F">
        <w:rPr>
          <w:rFonts w:ascii="Times New Roman" w:eastAsia="Times New Roman" w:hAnsi="Times New Roman" w:cs="Times New Roman"/>
          <w:b/>
          <w:sz w:val="26"/>
        </w:rPr>
        <w:t xml:space="preserve">      IV.P</w:t>
      </w:r>
      <w:r w:rsidRPr="0026495F">
        <w:rPr>
          <w:rFonts w:ascii="Times New Roman" w:eastAsia="Times New Roman" w:hAnsi="Times New Roman" w:cs="Times New Roman"/>
          <w:b/>
          <w:sz w:val="26"/>
        </w:rPr>
        <w:t xml:space="preserve">reţul închirierii </w:t>
      </w:r>
    </w:p>
    <w:p w:rsidR="009172DC" w:rsidRPr="0026495F" w:rsidRDefault="000756CF">
      <w:pPr>
        <w:numPr>
          <w:ilvl w:val="0"/>
          <w:numId w:val="22"/>
        </w:numPr>
        <w:spacing w:after="2" w:line="248" w:lineRule="auto"/>
        <w:ind w:hanging="10"/>
        <w:jc w:val="both"/>
        <w:rPr>
          <w:rFonts w:ascii="Times New Roman" w:hAnsi="Times New Roman" w:cs="Times New Roman"/>
        </w:rPr>
      </w:pPr>
      <w:r>
        <w:rPr>
          <w:rFonts w:ascii="Times New Roman" w:eastAsia="Times New Roman" w:hAnsi="Times New Roman" w:cs="Times New Roman"/>
          <w:sz w:val="26"/>
        </w:rPr>
        <w:t>Preţul închirierii este de ..............................................................................................</w:t>
      </w:r>
      <w:r w:rsidR="0055527D" w:rsidRPr="0026495F">
        <w:rPr>
          <w:rFonts w:ascii="Times New Roman" w:eastAsia="Times New Roman" w:hAnsi="Times New Roman" w:cs="Times New Roman"/>
          <w:sz w:val="26"/>
        </w:rPr>
        <w:t xml:space="preserve"> lei/ha/an, chiria totală anuală (nr. ha x preţ pe ha) fiind în valoare de ......</w:t>
      </w:r>
      <w:r w:rsidR="0026495F">
        <w:rPr>
          <w:rFonts w:ascii="Times New Roman" w:eastAsia="Times New Roman" w:hAnsi="Times New Roman" w:cs="Times New Roman"/>
          <w:sz w:val="26"/>
        </w:rPr>
        <w:t>..............</w:t>
      </w:r>
      <w:r w:rsidR="0055527D" w:rsidRPr="0026495F">
        <w:rPr>
          <w:rFonts w:ascii="Times New Roman" w:eastAsia="Times New Roman" w:hAnsi="Times New Roman" w:cs="Times New Roman"/>
          <w:sz w:val="26"/>
        </w:rPr>
        <w:t xml:space="preserve"> lei. </w:t>
      </w:r>
    </w:p>
    <w:p w:rsidR="00CC6554" w:rsidRPr="0026495F" w:rsidRDefault="009172DC" w:rsidP="009172DC">
      <w:pPr>
        <w:tabs>
          <w:tab w:val="left" w:pos="4140"/>
        </w:tabs>
        <w:rPr>
          <w:rFonts w:ascii="Times New Roman" w:hAnsi="Times New Roman" w:cs="Times New Roman"/>
        </w:rPr>
      </w:pPr>
      <w:r w:rsidRPr="0026495F">
        <w:rPr>
          <w:rFonts w:ascii="Times New Roman" w:hAnsi="Times New Roman" w:cs="Times New Roman"/>
        </w:rPr>
        <w:tab/>
      </w:r>
    </w:p>
    <w:p w:rsidR="00CC6554" w:rsidRPr="0026495F" w:rsidRDefault="0055527D">
      <w:pPr>
        <w:numPr>
          <w:ilvl w:val="0"/>
          <w:numId w:val="22"/>
        </w:numPr>
        <w:spacing w:after="1" w:line="239"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Suma totală prevăzută la pct. 1 va fi plătită prin ordin de </w:t>
      </w:r>
      <w:r w:rsidR="009172DC" w:rsidRPr="0026495F">
        <w:rPr>
          <w:rFonts w:ascii="Times New Roman" w:eastAsia="Times New Roman" w:hAnsi="Times New Roman" w:cs="Times New Roman"/>
          <w:sz w:val="26"/>
        </w:rPr>
        <w:t>plată în contul comunei Bălăușeri</w:t>
      </w:r>
      <w:r w:rsidRPr="0026495F">
        <w:rPr>
          <w:rFonts w:ascii="Times New Roman" w:eastAsia="Times New Roman" w:hAnsi="Times New Roman" w:cs="Times New Roman"/>
          <w:sz w:val="26"/>
        </w:rPr>
        <w:t>,</w:t>
      </w:r>
      <w:r w:rsidR="009172DC" w:rsidRPr="0026495F">
        <w:rPr>
          <w:rFonts w:ascii="Times New Roman" w:eastAsia="Times New Roman" w:hAnsi="Times New Roman" w:cs="Times New Roman"/>
          <w:sz w:val="26"/>
        </w:rPr>
        <w:t xml:space="preserve"> deschis la Trezoreria Sighișoara</w:t>
      </w:r>
      <w:r w:rsidRPr="0026495F">
        <w:rPr>
          <w:rFonts w:ascii="Times New Roman" w:eastAsia="Times New Roman" w:hAnsi="Times New Roman" w:cs="Times New Roman"/>
          <w:sz w:val="26"/>
        </w:rPr>
        <w:t xml:space="preserve">, sau în numerar la casieria unităţii administrativ - teritoriale.     </w:t>
      </w:r>
    </w:p>
    <w:p w:rsidR="00CC6554" w:rsidRPr="0026495F" w:rsidRDefault="0055527D">
      <w:pPr>
        <w:numPr>
          <w:ilvl w:val="0"/>
          <w:numId w:val="2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Plata chiriei se face în două tranşe: 30% până la data de 30 iunie, și 7</w:t>
      </w:r>
      <w:r w:rsidR="000B2274">
        <w:rPr>
          <w:rFonts w:ascii="Times New Roman" w:eastAsia="Times New Roman" w:hAnsi="Times New Roman" w:cs="Times New Roman"/>
          <w:sz w:val="26"/>
        </w:rPr>
        <w:t>0%  până la data de  31 octombrie</w:t>
      </w:r>
      <w:r w:rsidRPr="0026495F">
        <w:rPr>
          <w:rFonts w:ascii="Times New Roman" w:eastAsia="Times New Roman" w:hAnsi="Times New Roman" w:cs="Times New Roman"/>
          <w:sz w:val="26"/>
        </w:rPr>
        <w:t xml:space="preserve"> a fiecărui an.  </w:t>
      </w:r>
    </w:p>
    <w:p w:rsidR="00CC6554" w:rsidRPr="0026495F" w:rsidRDefault="0055527D">
      <w:pPr>
        <w:numPr>
          <w:ilvl w:val="0"/>
          <w:numId w:val="2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Întârzierea la plată a chiriei se penalizează cu 1% din cuantumul chiriei datorate pe lună sau fracţiune de lună. </w:t>
      </w:r>
    </w:p>
    <w:p w:rsidR="00CC6554" w:rsidRPr="0026495F" w:rsidRDefault="0055527D">
      <w:pPr>
        <w:numPr>
          <w:ilvl w:val="0"/>
          <w:numId w:val="2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Neplata chiriei până la încheierea anului calendaristic conduce la rezilierea contractului. </w:t>
      </w:r>
    </w:p>
    <w:p w:rsidR="00CC6554" w:rsidRPr="0026495F" w:rsidRDefault="0055527D">
      <w:pPr>
        <w:pStyle w:val="Titlu1"/>
        <w:spacing w:after="0" w:line="259" w:lineRule="auto"/>
        <w:ind w:left="-5" w:right="0"/>
        <w:jc w:val="left"/>
      </w:pPr>
      <w:r w:rsidRPr="0026495F">
        <w:rPr>
          <w:sz w:val="26"/>
        </w:rPr>
        <w:t xml:space="preserve">    V. Drepturile şi obligaţiile părţilor </w:t>
      </w:r>
    </w:p>
    <w:p w:rsidR="00CC6554" w:rsidRPr="0026495F" w:rsidRDefault="0055527D">
      <w:pPr>
        <w:spacing w:after="0"/>
        <w:ind w:left="-5" w:hanging="10"/>
        <w:rPr>
          <w:rFonts w:ascii="Times New Roman" w:hAnsi="Times New Roman" w:cs="Times New Roman"/>
        </w:rPr>
      </w:pPr>
      <w:r w:rsidRPr="0026495F">
        <w:rPr>
          <w:rFonts w:ascii="Times New Roman" w:eastAsia="Times New Roman" w:hAnsi="Times New Roman" w:cs="Times New Roman"/>
          <w:sz w:val="26"/>
        </w:rPr>
        <w:t xml:space="preserve">    1. </w:t>
      </w:r>
      <w:r w:rsidRPr="0026495F">
        <w:rPr>
          <w:rFonts w:ascii="Times New Roman" w:eastAsia="Times New Roman" w:hAnsi="Times New Roman" w:cs="Times New Roman"/>
          <w:b/>
          <w:sz w:val="26"/>
        </w:rPr>
        <w:t>Drepturile locatarului:</w:t>
      </w:r>
      <w:r w:rsidRPr="0026495F">
        <w:rPr>
          <w:rFonts w:ascii="Times New Roman" w:eastAsia="Times New Roman" w:hAnsi="Times New Roman" w:cs="Times New Roman"/>
          <w:sz w:val="26"/>
        </w:rPr>
        <w:t xml:space="preserve"> </w:t>
      </w:r>
    </w:p>
    <w:p w:rsidR="00CC6554" w:rsidRPr="0026495F" w:rsidRDefault="0055527D">
      <w:pPr>
        <w:spacing w:after="2" w:line="248" w:lineRule="auto"/>
        <w:ind w:left="-5" w:hanging="10"/>
        <w:jc w:val="both"/>
        <w:rPr>
          <w:rFonts w:ascii="Times New Roman" w:hAnsi="Times New Roman" w:cs="Times New Roman"/>
        </w:rPr>
      </w:pPr>
      <w:r w:rsidRPr="0026495F">
        <w:rPr>
          <w:rFonts w:ascii="Times New Roman" w:eastAsia="Times New Roman" w:hAnsi="Times New Roman" w:cs="Times New Roman"/>
          <w:sz w:val="26"/>
        </w:rPr>
        <w:t xml:space="preserve">    - să exploateze în mod direct, pe riscul şi pe răspunderea sa pajiştile care fac obiectul contractului de închiriere.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spacing w:after="0"/>
        <w:ind w:left="-5" w:hanging="10"/>
        <w:rPr>
          <w:rFonts w:ascii="Times New Roman" w:hAnsi="Times New Roman" w:cs="Times New Roman"/>
        </w:rPr>
      </w:pPr>
      <w:r w:rsidRPr="0026495F">
        <w:rPr>
          <w:rFonts w:ascii="Times New Roman" w:eastAsia="Times New Roman" w:hAnsi="Times New Roman" w:cs="Times New Roman"/>
          <w:sz w:val="26"/>
        </w:rPr>
        <w:t xml:space="preserve">    2. </w:t>
      </w:r>
      <w:r w:rsidRPr="0026495F">
        <w:rPr>
          <w:rFonts w:ascii="Times New Roman" w:eastAsia="Times New Roman" w:hAnsi="Times New Roman" w:cs="Times New Roman"/>
          <w:b/>
          <w:sz w:val="26"/>
        </w:rPr>
        <w:t>Drepturile locatorului:</w:t>
      </w:r>
      <w:r w:rsidRPr="0026495F">
        <w:rPr>
          <w:rFonts w:ascii="Times New Roman" w:eastAsia="Times New Roman" w:hAnsi="Times New Roman" w:cs="Times New Roman"/>
          <w:sz w:val="26"/>
        </w:rPr>
        <w:t xml:space="preserve"> </w:t>
      </w:r>
    </w:p>
    <w:p w:rsidR="00CC6554" w:rsidRPr="0026495F" w:rsidRDefault="0055527D">
      <w:pPr>
        <w:spacing w:after="2" w:line="248" w:lineRule="auto"/>
        <w:ind w:left="-5" w:hanging="10"/>
        <w:jc w:val="both"/>
        <w:rPr>
          <w:rFonts w:ascii="Times New Roman" w:hAnsi="Times New Roman" w:cs="Times New Roman"/>
        </w:rPr>
      </w:pPr>
      <w:r w:rsidRPr="0026495F">
        <w:rPr>
          <w:rFonts w:ascii="Times New Roman" w:eastAsia="Times New Roman" w:hAnsi="Times New Roman" w:cs="Times New Roman"/>
          <w:sz w:val="26"/>
        </w:rPr>
        <w:t xml:space="preserve">    a) să inspecteze suprafeţele de pajişti închiriate, verificând respectarea obligaţiilor asumate de locatar. Verificarea se va efectua numai cu notificarea prealabilă a locatarului      b) să predea pajiştea locatarului, indicându-i limitele, precum şi inventarul existent, pe bază de proces-verbal; </w:t>
      </w:r>
    </w:p>
    <w:p w:rsidR="00CC6554" w:rsidRPr="0026495F" w:rsidRDefault="0055527D">
      <w:pPr>
        <w:numPr>
          <w:ilvl w:val="0"/>
          <w:numId w:val="23"/>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să solicite utilizatorului situaţia lucrărilor realizate, cu valoarea exactă a acestora şi devizul aferent, conform legislaţiei în vigoare; </w:t>
      </w:r>
    </w:p>
    <w:p w:rsidR="00CC6554" w:rsidRPr="0026495F" w:rsidRDefault="0055527D">
      <w:pPr>
        <w:numPr>
          <w:ilvl w:val="0"/>
          <w:numId w:val="23"/>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să îşi dea acordul de principiu pentru lucrările ce urmează a fi executate de locatar pe păşune; </w:t>
      </w:r>
    </w:p>
    <w:p w:rsidR="00CC6554" w:rsidRPr="0026495F" w:rsidRDefault="0055527D">
      <w:pPr>
        <w:numPr>
          <w:ilvl w:val="0"/>
          <w:numId w:val="23"/>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să participe la recepţionarea lucrărilor executate de către locatar pe păşune şi să confirme prin semnătură executarea acestora; </w:t>
      </w:r>
    </w:p>
    <w:p w:rsidR="00CC6554" w:rsidRPr="0026495F" w:rsidRDefault="0055527D">
      <w:pPr>
        <w:numPr>
          <w:ilvl w:val="0"/>
          <w:numId w:val="23"/>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să rezilieze în mod unilateral prezentul contract în situația nerespectării obligațiile asumate de către locator. </w:t>
      </w:r>
    </w:p>
    <w:p w:rsidR="0026495F" w:rsidRPr="0026495F" w:rsidRDefault="0026495F" w:rsidP="0026495F">
      <w:pPr>
        <w:spacing w:after="2" w:line="248" w:lineRule="auto"/>
        <w:ind w:left="10"/>
        <w:jc w:val="both"/>
        <w:rPr>
          <w:rFonts w:ascii="Times New Roman" w:hAnsi="Times New Roman" w:cs="Times New Roman"/>
        </w:rPr>
      </w:pP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spacing w:after="0"/>
        <w:ind w:left="-5" w:hanging="10"/>
        <w:rPr>
          <w:rFonts w:ascii="Times New Roman" w:hAnsi="Times New Roman" w:cs="Times New Roman"/>
        </w:rPr>
      </w:pPr>
      <w:r w:rsidRPr="0026495F">
        <w:rPr>
          <w:rFonts w:ascii="Times New Roman" w:eastAsia="Times New Roman" w:hAnsi="Times New Roman" w:cs="Times New Roman"/>
          <w:sz w:val="26"/>
        </w:rPr>
        <w:lastRenderedPageBreak/>
        <w:t xml:space="preserve">    3. </w:t>
      </w:r>
      <w:r w:rsidRPr="0026495F">
        <w:rPr>
          <w:rFonts w:ascii="Times New Roman" w:eastAsia="Times New Roman" w:hAnsi="Times New Roman" w:cs="Times New Roman"/>
          <w:b/>
          <w:sz w:val="26"/>
        </w:rPr>
        <w:t>Obligaţiile locatarului:</w:t>
      </w:r>
      <w:r w:rsidRPr="0026495F">
        <w:rPr>
          <w:rFonts w:ascii="Times New Roman" w:eastAsia="Times New Roman" w:hAnsi="Times New Roman" w:cs="Times New Roman"/>
          <w:sz w:val="26"/>
        </w:rPr>
        <w:t xml:space="preserve"> </w:t>
      </w:r>
    </w:p>
    <w:p w:rsidR="00CC6554" w:rsidRPr="0026495F" w:rsidRDefault="0055527D">
      <w:pPr>
        <w:numPr>
          <w:ilvl w:val="0"/>
          <w:numId w:val="24"/>
        </w:numPr>
        <w:spacing w:after="2" w:line="248" w:lineRule="auto"/>
        <w:ind w:hanging="314"/>
        <w:jc w:val="both"/>
        <w:rPr>
          <w:rFonts w:ascii="Times New Roman" w:hAnsi="Times New Roman" w:cs="Times New Roman"/>
        </w:rPr>
      </w:pPr>
      <w:r w:rsidRPr="0026495F">
        <w:rPr>
          <w:rFonts w:ascii="Times New Roman" w:eastAsia="Times New Roman" w:hAnsi="Times New Roman" w:cs="Times New Roman"/>
          <w:sz w:val="26"/>
        </w:rPr>
        <w:t xml:space="preserve">să asigure exploatarea eficace în regim de continuitate şi de permanenţă a pajiştilor ce fac obiectul prezentului contract; </w:t>
      </w:r>
    </w:p>
    <w:p w:rsidR="00CC6554" w:rsidRPr="0026495F" w:rsidRDefault="0055527D">
      <w:pPr>
        <w:numPr>
          <w:ilvl w:val="0"/>
          <w:numId w:val="24"/>
        </w:numPr>
        <w:spacing w:after="0"/>
        <w:ind w:hanging="314"/>
        <w:jc w:val="both"/>
        <w:rPr>
          <w:rFonts w:ascii="Times New Roman" w:hAnsi="Times New Roman" w:cs="Times New Roman"/>
        </w:rPr>
      </w:pPr>
      <w:r w:rsidRPr="0026495F">
        <w:rPr>
          <w:rFonts w:ascii="Times New Roman" w:eastAsia="Times New Roman" w:hAnsi="Times New Roman" w:cs="Times New Roman"/>
          <w:sz w:val="26"/>
        </w:rPr>
        <w:t xml:space="preserve">să nu subînchirieze bunurile care fac obiectul prezentului contract. Subînchirierea </w:t>
      </w:r>
    </w:p>
    <w:p w:rsidR="00CC6554" w:rsidRPr="0026495F" w:rsidRDefault="0055527D">
      <w:pPr>
        <w:spacing w:after="2" w:line="248" w:lineRule="auto"/>
        <w:ind w:left="-5" w:right="2318" w:hanging="10"/>
        <w:jc w:val="both"/>
        <w:rPr>
          <w:rFonts w:ascii="Times New Roman" w:hAnsi="Times New Roman" w:cs="Times New Roman"/>
        </w:rPr>
      </w:pPr>
      <w:r w:rsidRPr="0026495F">
        <w:rPr>
          <w:rFonts w:ascii="Times New Roman" w:eastAsia="Times New Roman" w:hAnsi="Times New Roman" w:cs="Times New Roman"/>
          <w:sz w:val="26"/>
        </w:rPr>
        <w:t xml:space="preserve">totală sau parţială este interzisă, sub sancţiunea nulităţii absolute;     c) să plătească chiria la termenul stabilit;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respecte cel puţin încărcătura minimă de 0,3 UVM/ha în toate zilele perioadei de păşunat;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comunice în scris primăriei, în termen de 5 zile de la vânzarea animalelor sau a unora dintre acestea, în vederea verificării respectării încărcăturii minime de 0,3 UVM/ha în toate zilele perioadei de păşunat;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păşuneze animalele exclusiv pe terenul închiriat;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practice un păşunat raţional pe grupe de animale;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introducă animalele la păşunat numai în perioada de păşunat stabilită;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nu introducă animalele la păşunat în cazul excesului de umiditate a pajiştii;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realizeze pe cheltuiala sa lucrări de eliminare a vegetaţiei nefolositoare şi a excesului de apă, de fertilizare, anual;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respecte bunele condiţii agricole şi de mediu, în conformitate cu prevederile legale în vigoare;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restituie locatorului, în deplină proprietate, bunurile de retur, în mod gratuit şi libere de orice sarcini, la încetarea contractului de închiriere prin ajungere la termen; </w:t>
      </w:r>
    </w:p>
    <w:p w:rsidR="00CC6554" w:rsidRPr="0026495F" w:rsidRDefault="0055527D">
      <w:pPr>
        <w:numPr>
          <w:ilvl w:val="0"/>
          <w:numId w:val="25"/>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să restituie locatorului suprafaţa de păşune ce face obiectul prezentului contract în condiţii cel puţin egale cu cele de la momentul încheierii contractului;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spacing w:after="0"/>
        <w:ind w:left="-5" w:hanging="10"/>
        <w:rPr>
          <w:rFonts w:ascii="Times New Roman" w:hAnsi="Times New Roman" w:cs="Times New Roman"/>
        </w:rPr>
      </w:pPr>
      <w:r w:rsidRPr="0026495F">
        <w:rPr>
          <w:rFonts w:ascii="Times New Roman" w:eastAsia="Times New Roman" w:hAnsi="Times New Roman" w:cs="Times New Roman"/>
          <w:sz w:val="26"/>
        </w:rPr>
        <w:t xml:space="preserve">4. </w:t>
      </w:r>
      <w:r w:rsidRPr="0026495F">
        <w:rPr>
          <w:rFonts w:ascii="Times New Roman" w:eastAsia="Times New Roman" w:hAnsi="Times New Roman" w:cs="Times New Roman"/>
          <w:b/>
          <w:sz w:val="26"/>
        </w:rPr>
        <w:t>Obligaţiile locatorului:</w:t>
      </w:r>
      <w:r w:rsidRPr="0026495F">
        <w:rPr>
          <w:rFonts w:ascii="Times New Roman" w:eastAsia="Times New Roman" w:hAnsi="Times New Roman" w:cs="Times New Roman"/>
          <w:sz w:val="26"/>
        </w:rPr>
        <w:t xml:space="preserve"> </w:t>
      </w:r>
    </w:p>
    <w:p w:rsidR="00CC6554" w:rsidRPr="0026495F" w:rsidRDefault="0055527D">
      <w:pPr>
        <w:numPr>
          <w:ilvl w:val="0"/>
          <w:numId w:val="26"/>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să nu îl tulbure pe locatar în exerciţiul drepturilor rezultate din prezentul contract de închiriere; </w:t>
      </w:r>
    </w:p>
    <w:p w:rsidR="00CC6554" w:rsidRPr="0026495F" w:rsidRDefault="0055527D">
      <w:pPr>
        <w:numPr>
          <w:ilvl w:val="0"/>
          <w:numId w:val="26"/>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să nu modifice în mod unilateral contractul de închiriere, în afară de cazurile prevăzute expres de lege; </w:t>
      </w:r>
    </w:p>
    <w:p w:rsidR="00CC6554" w:rsidRPr="0026495F" w:rsidRDefault="0055527D">
      <w:pPr>
        <w:numPr>
          <w:ilvl w:val="0"/>
          <w:numId w:val="26"/>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să notifice locatarului apariţia oricăror împrejurări de natură să aducă atingere drepturilor locatarului; </w:t>
      </w:r>
    </w:p>
    <w:p w:rsidR="00CC6554" w:rsidRPr="0026495F" w:rsidRDefault="0055527D">
      <w:pPr>
        <w:numPr>
          <w:ilvl w:val="0"/>
          <w:numId w:val="26"/>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să constate şi să comunice locatarului orice atenţionare referitoare la nerespectarea clauzelor prezentului contract.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pStyle w:val="Titlu1"/>
        <w:spacing w:after="0" w:line="259" w:lineRule="auto"/>
        <w:ind w:left="-5" w:right="0"/>
        <w:jc w:val="left"/>
      </w:pPr>
      <w:r w:rsidRPr="0026495F">
        <w:rPr>
          <w:b w:val="0"/>
          <w:sz w:val="26"/>
        </w:rPr>
        <w:t xml:space="preserve">    </w:t>
      </w:r>
      <w:r w:rsidRPr="0026495F">
        <w:rPr>
          <w:sz w:val="26"/>
        </w:rPr>
        <w:t xml:space="preserve">VI. Condiţii  de mediu  </w:t>
      </w:r>
    </w:p>
    <w:p w:rsidR="00CC6554" w:rsidRPr="0026495F" w:rsidRDefault="0055527D">
      <w:pPr>
        <w:spacing w:after="2" w:line="248" w:lineRule="auto"/>
        <w:ind w:left="-5" w:hanging="10"/>
        <w:jc w:val="both"/>
        <w:rPr>
          <w:rFonts w:ascii="Times New Roman" w:hAnsi="Times New Roman" w:cs="Times New Roman"/>
        </w:rPr>
      </w:pPr>
      <w:r w:rsidRPr="0026495F">
        <w:rPr>
          <w:rFonts w:ascii="Times New Roman" w:eastAsia="Times New Roman" w:hAnsi="Times New Roman" w:cs="Times New Roman"/>
          <w:sz w:val="26"/>
        </w:rPr>
        <w:t xml:space="preserve">        Locatarului îi revine întreaga responsabilitate pentru respectarea prevederilor legale în domeniu protectiei mediului; </w:t>
      </w:r>
      <w:r w:rsidRPr="0026495F">
        <w:rPr>
          <w:rFonts w:ascii="Times New Roman" w:eastAsia="Times New Roman" w:hAnsi="Times New Roman" w:cs="Times New Roman"/>
          <w:b/>
          <w:sz w:val="26"/>
        </w:rPr>
        <w:t xml:space="preserve">    VII. Răspunderea contractuală </w:t>
      </w:r>
    </w:p>
    <w:p w:rsidR="00CC6554" w:rsidRPr="0026495F" w:rsidRDefault="0055527D">
      <w:pPr>
        <w:numPr>
          <w:ilvl w:val="0"/>
          <w:numId w:val="27"/>
        </w:numPr>
        <w:spacing w:after="2" w:line="248" w:lineRule="auto"/>
        <w:ind w:hanging="259"/>
        <w:jc w:val="both"/>
        <w:rPr>
          <w:rFonts w:ascii="Times New Roman" w:hAnsi="Times New Roman" w:cs="Times New Roman"/>
        </w:rPr>
      </w:pPr>
      <w:r w:rsidRPr="0026495F">
        <w:rPr>
          <w:rFonts w:ascii="Times New Roman" w:eastAsia="Times New Roman" w:hAnsi="Times New Roman" w:cs="Times New Roman"/>
          <w:sz w:val="26"/>
        </w:rPr>
        <w:t xml:space="preserve">Nerespectarea de către părţile contractante a obligaţiilor prevăzute în prezentul contract de închiriere atrage răspunderea contractuală a părţii în culpă. </w:t>
      </w:r>
    </w:p>
    <w:p w:rsidR="00CC6554" w:rsidRPr="0026495F" w:rsidRDefault="0055527D">
      <w:pPr>
        <w:numPr>
          <w:ilvl w:val="0"/>
          <w:numId w:val="27"/>
        </w:numPr>
        <w:spacing w:after="2" w:line="248" w:lineRule="auto"/>
        <w:ind w:hanging="259"/>
        <w:jc w:val="both"/>
        <w:rPr>
          <w:rFonts w:ascii="Times New Roman" w:hAnsi="Times New Roman" w:cs="Times New Roman"/>
        </w:rPr>
      </w:pPr>
      <w:r w:rsidRPr="0026495F">
        <w:rPr>
          <w:rFonts w:ascii="Times New Roman" w:eastAsia="Times New Roman" w:hAnsi="Times New Roman" w:cs="Times New Roman"/>
          <w:sz w:val="26"/>
        </w:rPr>
        <w:t xml:space="preserve">Pentru nerespectarea obligaţiilor prevăzute în prezentul contract părţile datorează penalităţi în limitele stabilite de legislaţia în vigoare. Dacă penalităţile nu acoperă paguba, se vor plăti daune. </w:t>
      </w:r>
    </w:p>
    <w:p w:rsidR="00CC6554" w:rsidRPr="0026495F" w:rsidRDefault="0055527D">
      <w:pPr>
        <w:numPr>
          <w:ilvl w:val="0"/>
          <w:numId w:val="27"/>
        </w:numPr>
        <w:spacing w:after="2" w:line="248" w:lineRule="auto"/>
        <w:ind w:hanging="259"/>
        <w:jc w:val="both"/>
        <w:rPr>
          <w:rFonts w:ascii="Times New Roman" w:hAnsi="Times New Roman" w:cs="Times New Roman"/>
        </w:rPr>
      </w:pPr>
      <w:r w:rsidRPr="0026495F">
        <w:rPr>
          <w:rFonts w:ascii="Times New Roman" w:eastAsia="Times New Roman" w:hAnsi="Times New Roman" w:cs="Times New Roman"/>
          <w:sz w:val="26"/>
        </w:rPr>
        <w:t xml:space="preserve">Forţa majoră exonerează părţile de răspundere.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pStyle w:val="Titlu1"/>
        <w:spacing w:after="0" w:line="259" w:lineRule="auto"/>
        <w:ind w:left="-5" w:right="0"/>
        <w:jc w:val="left"/>
      </w:pPr>
      <w:r w:rsidRPr="0026495F">
        <w:rPr>
          <w:sz w:val="26"/>
        </w:rPr>
        <w:lastRenderedPageBreak/>
        <w:t xml:space="preserve">    VIII. Litigii </w:t>
      </w:r>
    </w:p>
    <w:p w:rsidR="00CC6554" w:rsidRPr="0026495F" w:rsidRDefault="0055527D">
      <w:pPr>
        <w:numPr>
          <w:ilvl w:val="0"/>
          <w:numId w:val="28"/>
        </w:numPr>
        <w:spacing w:after="2" w:line="248" w:lineRule="auto"/>
        <w:ind w:hanging="259"/>
        <w:jc w:val="both"/>
        <w:rPr>
          <w:rFonts w:ascii="Times New Roman" w:hAnsi="Times New Roman" w:cs="Times New Roman"/>
        </w:rPr>
      </w:pPr>
      <w:r w:rsidRPr="0026495F">
        <w:rPr>
          <w:rFonts w:ascii="Times New Roman" w:eastAsia="Times New Roman" w:hAnsi="Times New Roman" w:cs="Times New Roman"/>
          <w:sz w:val="26"/>
        </w:rPr>
        <w:t xml:space="preserve">Litigiile de orice fel care vor decurge din exercitarea prezentului contract vor fi soluţionate pe cale amiabilă. În cazul în care acest lucru este imposibil, vor fi rezolvate prin instanţele de judecată. </w:t>
      </w:r>
    </w:p>
    <w:p w:rsidR="00CC6554" w:rsidRPr="0026495F" w:rsidRDefault="0055527D">
      <w:pPr>
        <w:numPr>
          <w:ilvl w:val="0"/>
          <w:numId w:val="28"/>
        </w:numPr>
        <w:spacing w:after="2" w:line="248" w:lineRule="auto"/>
        <w:ind w:hanging="259"/>
        <w:jc w:val="both"/>
        <w:rPr>
          <w:rFonts w:ascii="Times New Roman" w:hAnsi="Times New Roman" w:cs="Times New Roman"/>
        </w:rPr>
      </w:pPr>
      <w:r w:rsidRPr="0026495F">
        <w:rPr>
          <w:rFonts w:ascii="Times New Roman" w:eastAsia="Times New Roman" w:hAnsi="Times New Roman" w:cs="Times New Roman"/>
          <w:sz w:val="26"/>
        </w:rPr>
        <w:t xml:space="preserve">Pe toată durata închirierii, cele două părţi se vor supune legislaţiei în vigoare. </w:t>
      </w:r>
    </w:p>
    <w:p w:rsidR="00CC6554" w:rsidRPr="0026495F" w:rsidRDefault="0055527D">
      <w:pPr>
        <w:numPr>
          <w:ilvl w:val="0"/>
          <w:numId w:val="28"/>
        </w:numPr>
        <w:spacing w:after="2" w:line="248" w:lineRule="auto"/>
        <w:ind w:hanging="259"/>
        <w:jc w:val="both"/>
        <w:rPr>
          <w:rFonts w:ascii="Times New Roman" w:hAnsi="Times New Roman" w:cs="Times New Roman"/>
        </w:rPr>
      </w:pPr>
      <w:r w:rsidRPr="0026495F">
        <w:rPr>
          <w:rFonts w:ascii="Times New Roman" w:eastAsia="Times New Roman" w:hAnsi="Times New Roman" w:cs="Times New Roman"/>
          <w:sz w:val="26"/>
        </w:rPr>
        <w:t xml:space="preserve">Prezentul contract constituie titlu executoriu, în condiţiile în care contractul respectă prevederile </w:t>
      </w:r>
      <w:r w:rsidRPr="0026495F">
        <w:rPr>
          <w:rFonts w:ascii="Times New Roman" w:eastAsia="Times New Roman" w:hAnsi="Times New Roman" w:cs="Times New Roman"/>
          <w:color w:val="008000"/>
          <w:sz w:val="26"/>
          <w:u w:val="single" w:color="008000"/>
        </w:rPr>
        <w:t>art. 1.798</w:t>
      </w:r>
      <w:r w:rsidRPr="0026495F">
        <w:rPr>
          <w:rFonts w:ascii="Times New Roman" w:eastAsia="Times New Roman" w:hAnsi="Times New Roman" w:cs="Times New Roman"/>
          <w:sz w:val="26"/>
        </w:rPr>
        <w:t xml:space="preserve"> din Codul civil.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pStyle w:val="Titlu1"/>
        <w:spacing w:after="0" w:line="259" w:lineRule="auto"/>
        <w:ind w:left="-5" w:right="0"/>
        <w:jc w:val="left"/>
      </w:pPr>
      <w:r w:rsidRPr="0026495F">
        <w:rPr>
          <w:sz w:val="26"/>
        </w:rPr>
        <w:t xml:space="preserve">    IX. Încetarea contractului </w:t>
      </w:r>
    </w:p>
    <w:p w:rsidR="00CC6554" w:rsidRPr="0026495F" w:rsidRDefault="0055527D">
      <w:pPr>
        <w:spacing w:after="2" w:line="248" w:lineRule="auto"/>
        <w:ind w:left="-5" w:hanging="10"/>
        <w:jc w:val="both"/>
        <w:rPr>
          <w:rFonts w:ascii="Times New Roman" w:hAnsi="Times New Roman" w:cs="Times New Roman"/>
        </w:rPr>
      </w:pPr>
      <w:r w:rsidRPr="0026495F">
        <w:rPr>
          <w:rFonts w:ascii="Times New Roman" w:eastAsia="Times New Roman" w:hAnsi="Times New Roman" w:cs="Times New Roman"/>
          <w:sz w:val="26"/>
        </w:rPr>
        <w:t xml:space="preserve">    Prezentul contract de închiriere încetează în următoarele situaţii: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în cazul imposibilităţii obiective a locatarului de a-l exploata prin neasigurarea încărcăturii minime de animale;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păşunatul altor animale decât cele înregistrate în RNE;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la expirarea duratei stabilite în contractul de închiriere;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în cazul în care interesul naţional sau local o impune, prin denunţarea unilaterală de către locator în baza documentelor oficiale, cu plata unei despăgubiri juste şi prealabile în sarcina acestuia, în caz de dezacord fiind competentă instanţa de judecată;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în cazul nerespectării obligaţiilor contractuale de către locatar, prin reziliere de către locator, cu plata unei despăgubiri în sarcina locatarului;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în cazul nerespectării obligaţiilor contractuale de către locator, prin reziliere de către locatar, cu plata unei despăgubiri în sarcina locatorului;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în cazul imposibilităţii obiective a locatarului de a-l exploata, prin renunţare, fără plata unei despăgubiri;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neplata la termenele stabilite prin contract a chiriei şi a penalităţilor datorate;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în cazul vânzării animalelor de către locatar;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schimbarea destinaţiei terenului, folosirea pajiştii în alte scopuri decât cel pentru care a fost închiriat terenul;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în cazul în care se constată faptul că pajiştea închiriată nu este folosită. </w:t>
      </w:r>
    </w:p>
    <w:p w:rsidR="00CC6554" w:rsidRPr="0026495F" w:rsidRDefault="0055527D">
      <w:pPr>
        <w:numPr>
          <w:ilvl w:val="0"/>
          <w:numId w:val="29"/>
        </w:numPr>
        <w:spacing w:after="2" w:line="248" w:lineRule="auto"/>
        <w:ind w:hanging="281"/>
        <w:jc w:val="both"/>
        <w:rPr>
          <w:rFonts w:ascii="Times New Roman" w:hAnsi="Times New Roman" w:cs="Times New Roman"/>
        </w:rPr>
      </w:pPr>
      <w:r w:rsidRPr="0026495F">
        <w:rPr>
          <w:rFonts w:ascii="Times New Roman" w:eastAsia="Times New Roman" w:hAnsi="Times New Roman" w:cs="Times New Roman"/>
          <w:sz w:val="26"/>
        </w:rPr>
        <w:t xml:space="preserve">în cazul subînchirierii terenului de către locatar, unui terț.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sz w:val="26"/>
        </w:rPr>
        <w:t xml:space="preserve"> </w:t>
      </w:r>
    </w:p>
    <w:p w:rsidR="00CC6554" w:rsidRPr="0026495F" w:rsidRDefault="0055527D">
      <w:pPr>
        <w:pStyle w:val="Titlu1"/>
        <w:spacing w:after="0" w:line="259" w:lineRule="auto"/>
        <w:ind w:left="-5" w:right="0"/>
        <w:jc w:val="left"/>
      </w:pPr>
      <w:r w:rsidRPr="0026495F">
        <w:rPr>
          <w:sz w:val="26"/>
        </w:rPr>
        <w:t xml:space="preserve"> X. Forţa majoră </w:t>
      </w:r>
    </w:p>
    <w:p w:rsidR="00CC6554" w:rsidRPr="0026495F" w:rsidRDefault="0055527D">
      <w:pPr>
        <w:numPr>
          <w:ilvl w:val="0"/>
          <w:numId w:val="30"/>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Niciuna dintre părţile contractante nu răspunde de neexecutarea la termen sau/şi de executarea în mod necorespunzător - total sau parţial - a oricărei obligaţii care îi revine în baza prezentului contract, dacă neexecutarea sau executarea necorespunzătoare a obligaţiei respective a fost cauzată de forţa majoră, aşa cum este definită de lege. </w:t>
      </w:r>
    </w:p>
    <w:p w:rsidR="00CC6554" w:rsidRPr="0026495F" w:rsidRDefault="0055527D">
      <w:pPr>
        <w:numPr>
          <w:ilvl w:val="0"/>
          <w:numId w:val="30"/>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Apariţia şi încetarea cazului de forţă majoră se vor comunica celeilalte părţi în termen de 5 zile, prin telefon, fax, urmat de o notificare scrisă, cu confirmarea constatării evenimentelor de acest gen de către autorităţile competente. În caz de forţă majoră, comunicată şi constatată în condiţiile de mai sus, exercitarea obligaţiilor părţilor se decalează cu perioada corespunzătoare acesteia, cu menţiunea că niciuna dintre părţi nu va pretinde penalităţi sau despăgubiri. </w:t>
      </w:r>
    </w:p>
    <w:p w:rsidR="00CC6554" w:rsidRPr="0026495F" w:rsidRDefault="0055527D">
      <w:pPr>
        <w:numPr>
          <w:ilvl w:val="0"/>
          <w:numId w:val="30"/>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Dacă în termen de ............ (zile, ore) de la producere evenimentul respectiv nu încetează, părţile au dreptul să îşi notifice încetarea de drept a prezentului contract fără ca vreuna dintre ele să pretindă daune-interese. </w:t>
      </w:r>
    </w:p>
    <w:p w:rsidR="00CC6554" w:rsidRPr="0026495F" w:rsidRDefault="0055527D">
      <w:pPr>
        <w:numPr>
          <w:ilvl w:val="0"/>
          <w:numId w:val="30"/>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În cazul decesului locatarului, moştenitorii legali sau testamentari ai exploataţiei pot continua derularea contractului. </w:t>
      </w:r>
    </w:p>
    <w:p w:rsidR="00CC6554" w:rsidRPr="0026495F" w:rsidRDefault="0055527D">
      <w:pPr>
        <w:pStyle w:val="Titlu1"/>
        <w:spacing w:after="0" w:line="259" w:lineRule="auto"/>
        <w:ind w:left="-5" w:right="0"/>
        <w:jc w:val="left"/>
      </w:pPr>
      <w:r w:rsidRPr="0026495F">
        <w:rPr>
          <w:sz w:val="26"/>
        </w:rPr>
        <w:lastRenderedPageBreak/>
        <w:t xml:space="preserve">    XI. Notificări </w:t>
      </w:r>
    </w:p>
    <w:p w:rsidR="00CC6554" w:rsidRPr="0026495F" w:rsidRDefault="0055527D">
      <w:pPr>
        <w:numPr>
          <w:ilvl w:val="0"/>
          <w:numId w:val="31"/>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În accepţiunea părţilor contractante, orice notificare adresată de una dintre acestea celeilalte este valabil îndeplinită dacă va fi transmisă la adresa/sediul prevăzută/prevăzut în partea introductivă a prezentului contract. </w:t>
      </w:r>
    </w:p>
    <w:p w:rsidR="00CC6554" w:rsidRPr="0026495F" w:rsidRDefault="0055527D">
      <w:pPr>
        <w:numPr>
          <w:ilvl w:val="0"/>
          <w:numId w:val="31"/>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În cazul în care notificarea se face pe cale poştală, ea va fi transmisă prin scrisoare recomandată cu confirmare de primire (A.R.) şi se consideră primită de destinatar la data menţionată de oficiul poştal. </w:t>
      </w:r>
    </w:p>
    <w:p w:rsidR="00CC6554" w:rsidRPr="0026495F" w:rsidRDefault="0055527D">
      <w:pPr>
        <w:numPr>
          <w:ilvl w:val="0"/>
          <w:numId w:val="31"/>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Dacă notificarea se trimite prin fax, ea se consideră primită în prima zi lucrătoare după cea în care a fost expediată. </w:t>
      </w:r>
    </w:p>
    <w:p w:rsidR="00CC6554" w:rsidRPr="0026495F" w:rsidRDefault="0055527D">
      <w:pPr>
        <w:numPr>
          <w:ilvl w:val="0"/>
          <w:numId w:val="31"/>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Notificările verbale nu se iau în considerare de niciuna dintre părţi dacă nu sunt confirmate prin intermediul uneia dintre modalităţile prevăzute la alineatele precedente. </w:t>
      </w:r>
    </w:p>
    <w:p w:rsidR="00CC6554" w:rsidRPr="0026495F" w:rsidRDefault="0055527D">
      <w:pPr>
        <w:spacing w:after="0"/>
        <w:rPr>
          <w:rFonts w:ascii="Times New Roman" w:hAnsi="Times New Roman" w:cs="Times New Roman"/>
        </w:rPr>
      </w:pPr>
      <w:r w:rsidRPr="0026495F">
        <w:rPr>
          <w:rFonts w:ascii="Times New Roman" w:eastAsia="Times New Roman" w:hAnsi="Times New Roman" w:cs="Times New Roman"/>
          <w:b/>
          <w:sz w:val="26"/>
        </w:rPr>
        <w:t xml:space="preserve">     </w:t>
      </w:r>
    </w:p>
    <w:p w:rsidR="00CC6554" w:rsidRPr="0026495F" w:rsidRDefault="0055527D">
      <w:pPr>
        <w:pStyle w:val="Titlu1"/>
        <w:spacing w:after="0" w:line="259" w:lineRule="auto"/>
        <w:ind w:left="-5" w:right="0"/>
        <w:jc w:val="left"/>
      </w:pPr>
      <w:r w:rsidRPr="0026495F">
        <w:rPr>
          <w:sz w:val="26"/>
        </w:rPr>
        <w:t xml:space="preserve">    XII. Dispoziţii finale </w:t>
      </w:r>
    </w:p>
    <w:p w:rsidR="00CC6554" w:rsidRPr="0026495F" w:rsidRDefault="0055527D">
      <w:pPr>
        <w:numPr>
          <w:ilvl w:val="0"/>
          <w:numId w:val="3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Prezentul contract poate fi modificat şi adaptat cu legislaţia în vigoare pe parcursul executării sale, cu acordul părţilor.</w:t>
      </w:r>
      <w:r w:rsidRPr="0026495F">
        <w:rPr>
          <w:rFonts w:ascii="Times New Roman" w:eastAsia="Times New Roman" w:hAnsi="Times New Roman" w:cs="Times New Roman"/>
          <w:b/>
          <w:sz w:val="26"/>
        </w:rPr>
        <w:t xml:space="preserve"> </w:t>
      </w:r>
    </w:p>
    <w:p w:rsidR="00CC6554" w:rsidRPr="0026495F" w:rsidRDefault="0055527D">
      <w:pPr>
        <w:numPr>
          <w:ilvl w:val="0"/>
          <w:numId w:val="3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Introducerea de clauze contractuale speciale, modificarea sau adaptarea prezentului contract se poate face numai prin act adiţional încheiat între părţile contractante. </w:t>
      </w:r>
    </w:p>
    <w:p w:rsidR="00CC6554" w:rsidRPr="0026495F" w:rsidRDefault="0055527D">
      <w:pPr>
        <w:numPr>
          <w:ilvl w:val="0"/>
          <w:numId w:val="3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Orice modificări legale ale prevederilor contractului de închiriere vor fi însuşite prin hotărâre a consiliului local. </w:t>
      </w:r>
    </w:p>
    <w:p w:rsidR="00CC6554" w:rsidRPr="0026495F" w:rsidRDefault="0055527D">
      <w:pPr>
        <w:numPr>
          <w:ilvl w:val="0"/>
          <w:numId w:val="3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Prezentul contract constituie titlu executoriu pentru partea care va fi în neconcordanţă cu prevederile sale, în condiţiile în care contractul respectă prevederile </w:t>
      </w:r>
      <w:r w:rsidRPr="0026495F">
        <w:rPr>
          <w:rFonts w:ascii="Times New Roman" w:eastAsia="Times New Roman" w:hAnsi="Times New Roman" w:cs="Times New Roman"/>
          <w:color w:val="008000"/>
          <w:sz w:val="26"/>
          <w:u w:val="single" w:color="008000"/>
        </w:rPr>
        <w:t>art.</w:t>
      </w:r>
      <w:r w:rsidRPr="0026495F">
        <w:rPr>
          <w:rFonts w:ascii="Times New Roman" w:eastAsia="Times New Roman" w:hAnsi="Times New Roman" w:cs="Times New Roman"/>
          <w:color w:val="008000"/>
          <w:sz w:val="26"/>
        </w:rPr>
        <w:t xml:space="preserve"> </w:t>
      </w:r>
      <w:r w:rsidRPr="0026495F">
        <w:rPr>
          <w:rFonts w:ascii="Times New Roman" w:eastAsia="Times New Roman" w:hAnsi="Times New Roman" w:cs="Times New Roman"/>
          <w:color w:val="008000"/>
          <w:sz w:val="26"/>
          <w:u w:val="single" w:color="008000"/>
        </w:rPr>
        <w:t>1.798</w:t>
      </w:r>
      <w:r w:rsidRPr="0026495F">
        <w:rPr>
          <w:rFonts w:ascii="Times New Roman" w:eastAsia="Times New Roman" w:hAnsi="Times New Roman" w:cs="Times New Roman"/>
          <w:sz w:val="26"/>
        </w:rPr>
        <w:t xml:space="preserve"> din Codul civil. </w:t>
      </w:r>
    </w:p>
    <w:p w:rsidR="00CC6554" w:rsidRPr="0026495F" w:rsidRDefault="0055527D">
      <w:pPr>
        <w:numPr>
          <w:ilvl w:val="0"/>
          <w:numId w:val="3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 xml:space="preserve">Prezentul contract împreună cu anexele sale, care fac parte integrantă din cuprinsul său, reprezintă voinţa părţilor. </w:t>
      </w:r>
    </w:p>
    <w:p w:rsidR="00CC6554" w:rsidRPr="0026495F" w:rsidRDefault="0055527D">
      <w:pPr>
        <w:numPr>
          <w:ilvl w:val="0"/>
          <w:numId w:val="32"/>
        </w:numPr>
        <w:spacing w:after="2" w:line="248" w:lineRule="auto"/>
        <w:ind w:hanging="10"/>
        <w:jc w:val="both"/>
        <w:rPr>
          <w:rFonts w:ascii="Times New Roman" w:hAnsi="Times New Roman" w:cs="Times New Roman"/>
        </w:rPr>
      </w:pPr>
      <w:r w:rsidRPr="0026495F">
        <w:rPr>
          <w:rFonts w:ascii="Times New Roman" w:eastAsia="Times New Roman" w:hAnsi="Times New Roman" w:cs="Times New Roman"/>
          <w:sz w:val="26"/>
        </w:rPr>
        <w:t>Prezentul contract a fost încheiat într-un număr de ........ e</w:t>
      </w:r>
      <w:r w:rsidR="00892F8A">
        <w:rPr>
          <w:rFonts w:ascii="Times New Roman" w:eastAsia="Times New Roman" w:hAnsi="Times New Roman" w:cs="Times New Roman"/>
          <w:sz w:val="26"/>
        </w:rPr>
        <w:t>xemplare, astăzi, .................................</w:t>
      </w:r>
      <w:r w:rsidRPr="0026495F">
        <w:rPr>
          <w:rFonts w:ascii="Times New Roman" w:eastAsia="Times New Roman" w:hAnsi="Times New Roman" w:cs="Times New Roman"/>
          <w:sz w:val="26"/>
        </w:rPr>
        <w:t xml:space="preserve"> data semnării l</w:t>
      </w:r>
      <w:r w:rsidR="009172DC" w:rsidRPr="0026495F">
        <w:rPr>
          <w:rFonts w:ascii="Times New Roman" w:eastAsia="Times New Roman" w:hAnsi="Times New Roman" w:cs="Times New Roman"/>
          <w:sz w:val="26"/>
        </w:rPr>
        <w:t>ui, la Primăria Comunei Bălăușeri</w:t>
      </w:r>
      <w:r w:rsidRPr="0026495F">
        <w:rPr>
          <w:rFonts w:ascii="Times New Roman" w:eastAsia="Times New Roman" w:hAnsi="Times New Roman" w:cs="Times New Roman"/>
          <w:sz w:val="26"/>
        </w:rPr>
        <w:t xml:space="preserve">. </w:t>
      </w:r>
    </w:p>
    <w:p w:rsidR="00AC490E" w:rsidRDefault="00AC490E" w:rsidP="00AC490E">
      <w:pPr>
        <w:spacing w:after="0"/>
        <w:rPr>
          <w:rFonts w:ascii="Times New Roman" w:hAnsi="Times New Roman" w:cs="Times New Roman"/>
        </w:rPr>
      </w:pPr>
    </w:p>
    <w:p w:rsidR="00AC490E" w:rsidRDefault="00AC490E" w:rsidP="00AC490E">
      <w:pPr>
        <w:spacing w:after="0"/>
        <w:ind w:left="1416"/>
        <w:rPr>
          <w:rFonts w:ascii="Times New Roman" w:eastAsia="Times New Roman" w:hAnsi="Times New Roman" w:cs="Times New Roman"/>
          <w:sz w:val="26"/>
        </w:rPr>
      </w:pPr>
    </w:p>
    <w:p w:rsidR="00CC6554" w:rsidRPr="0026495F" w:rsidRDefault="0055527D" w:rsidP="00AC490E">
      <w:pPr>
        <w:spacing w:after="0"/>
        <w:ind w:left="1416"/>
        <w:rPr>
          <w:rFonts w:ascii="Times New Roman" w:hAnsi="Times New Roman" w:cs="Times New Roman"/>
        </w:rPr>
      </w:pPr>
      <w:r w:rsidRPr="0026495F">
        <w:rPr>
          <w:rFonts w:ascii="Times New Roman" w:eastAsia="Times New Roman" w:hAnsi="Times New Roman" w:cs="Times New Roman"/>
          <w:sz w:val="26"/>
        </w:rPr>
        <w:t xml:space="preserve">LOCATOR                                   </w:t>
      </w:r>
      <w:r w:rsidR="00AC490E">
        <w:rPr>
          <w:rFonts w:ascii="Times New Roman" w:eastAsia="Times New Roman" w:hAnsi="Times New Roman" w:cs="Times New Roman"/>
          <w:sz w:val="26"/>
        </w:rPr>
        <w:t xml:space="preserve">                           </w:t>
      </w:r>
      <w:r w:rsidRPr="0026495F">
        <w:rPr>
          <w:rFonts w:ascii="Times New Roman" w:eastAsia="Times New Roman" w:hAnsi="Times New Roman" w:cs="Times New Roman"/>
          <w:sz w:val="26"/>
        </w:rPr>
        <w:t xml:space="preserve"> LOCATAR </w:t>
      </w:r>
    </w:p>
    <w:p w:rsidR="00CC6554" w:rsidRPr="00FB4025" w:rsidRDefault="00AC490E">
      <w:pPr>
        <w:spacing w:after="0"/>
        <w:rPr>
          <w:rFonts w:ascii="Times New Roman" w:hAnsi="Times New Roman" w:cs="Times New Roman"/>
        </w:rPr>
      </w:pPr>
      <w:r w:rsidRPr="00AC490E">
        <w:rPr>
          <w:rFonts w:ascii="Times New Roman" w:eastAsia="Times New Roman" w:hAnsi="Times New Roman" w:cs="Times New Roman"/>
          <w:b/>
          <w:sz w:val="26"/>
        </w:rPr>
        <w:t xml:space="preserve">                   </w:t>
      </w:r>
    </w:p>
    <w:p w:rsidR="00AC490E" w:rsidRPr="00FB4025" w:rsidRDefault="00AC490E" w:rsidP="00FB4025">
      <w:pPr>
        <w:spacing w:after="2" w:line="248" w:lineRule="auto"/>
        <w:ind w:left="-5" w:right="654" w:hanging="10"/>
        <w:jc w:val="both"/>
        <w:rPr>
          <w:rFonts w:ascii="Times New Roman" w:hAnsi="Times New Roman" w:cs="Times New Roman"/>
        </w:rPr>
      </w:pPr>
      <w:r w:rsidRPr="00FB4025">
        <w:rPr>
          <w:rFonts w:ascii="Times New Roman" w:eastAsia="Times New Roman" w:hAnsi="Times New Roman" w:cs="Times New Roman"/>
          <w:sz w:val="26"/>
        </w:rPr>
        <w:t xml:space="preserve">                         </w:t>
      </w:r>
      <w:r w:rsidR="0053457C" w:rsidRPr="00FB4025">
        <w:rPr>
          <w:rFonts w:ascii="Times New Roman" w:eastAsia="Times New Roman" w:hAnsi="Times New Roman" w:cs="Times New Roman"/>
          <w:sz w:val="26"/>
        </w:rPr>
        <w:t xml:space="preserve"> Primar                                 </w:t>
      </w:r>
      <w:r w:rsidR="0055527D" w:rsidRPr="00FB4025">
        <w:rPr>
          <w:rFonts w:ascii="Times New Roman" w:eastAsia="Times New Roman" w:hAnsi="Times New Roman" w:cs="Times New Roman"/>
          <w:sz w:val="26"/>
        </w:rPr>
        <w:t xml:space="preserve">                   </w:t>
      </w:r>
      <w:r w:rsidR="00FB4025">
        <w:rPr>
          <w:rFonts w:ascii="Times New Roman" w:eastAsia="Times New Roman" w:hAnsi="Times New Roman" w:cs="Times New Roman"/>
          <w:sz w:val="26"/>
        </w:rPr>
        <w:t xml:space="preserve">                    </w:t>
      </w:r>
      <w:r w:rsidR="0055527D" w:rsidRPr="00FB4025">
        <w:rPr>
          <w:rFonts w:ascii="Times New Roman" w:eastAsia="Times New Roman" w:hAnsi="Times New Roman" w:cs="Times New Roman"/>
          <w:sz w:val="26"/>
        </w:rPr>
        <w:t xml:space="preserve">...................................  </w:t>
      </w:r>
    </w:p>
    <w:p w:rsidR="00FB4025" w:rsidRDefault="00FB4025" w:rsidP="00FB4025">
      <w:pPr>
        <w:pStyle w:val="Titlu2"/>
        <w:spacing w:after="0"/>
        <w:ind w:right="0"/>
        <w:rPr>
          <w:b w:val="0"/>
          <w:sz w:val="28"/>
          <w:szCs w:val="28"/>
        </w:rPr>
      </w:pPr>
      <w:r>
        <w:rPr>
          <w:b w:val="0"/>
          <w:sz w:val="28"/>
          <w:szCs w:val="28"/>
        </w:rPr>
        <w:t xml:space="preserve">                    </w:t>
      </w:r>
      <w:r w:rsidR="00BE5ED5" w:rsidRPr="00FB4025">
        <w:rPr>
          <w:b w:val="0"/>
          <w:sz w:val="28"/>
          <w:szCs w:val="28"/>
        </w:rPr>
        <w:t xml:space="preserve"> </w:t>
      </w:r>
      <w:r>
        <w:rPr>
          <w:b w:val="0"/>
          <w:sz w:val="28"/>
          <w:szCs w:val="28"/>
        </w:rPr>
        <w:t>……………</w:t>
      </w:r>
    </w:p>
    <w:p w:rsidR="00AC490E" w:rsidRPr="00FB4025" w:rsidRDefault="00FB4025" w:rsidP="00AC490E">
      <w:pPr>
        <w:pStyle w:val="Titlu2"/>
        <w:spacing w:after="0"/>
        <w:ind w:left="1426" w:right="0"/>
        <w:rPr>
          <w:b w:val="0"/>
          <w:sz w:val="28"/>
          <w:szCs w:val="28"/>
        </w:rPr>
      </w:pPr>
      <w:r>
        <w:rPr>
          <w:b w:val="0"/>
          <w:sz w:val="28"/>
          <w:szCs w:val="28"/>
        </w:rPr>
        <w:t xml:space="preserve">   </w:t>
      </w:r>
      <w:r w:rsidR="00AC490E" w:rsidRPr="00FB4025">
        <w:rPr>
          <w:b w:val="0"/>
          <w:sz w:val="28"/>
          <w:szCs w:val="28"/>
        </w:rPr>
        <w:t>Secretar</w:t>
      </w:r>
      <w:r w:rsidR="00AC490E" w:rsidRPr="00FB4025">
        <w:rPr>
          <w:b w:val="0"/>
          <w:sz w:val="28"/>
          <w:szCs w:val="28"/>
        </w:rPr>
        <w:tab/>
      </w:r>
      <w:r w:rsidR="00AC490E" w:rsidRPr="00FB4025">
        <w:rPr>
          <w:b w:val="0"/>
          <w:sz w:val="28"/>
          <w:szCs w:val="28"/>
        </w:rPr>
        <w:tab/>
      </w:r>
      <w:r w:rsidR="00AC490E" w:rsidRPr="00FB4025">
        <w:rPr>
          <w:b w:val="0"/>
          <w:sz w:val="28"/>
          <w:szCs w:val="28"/>
        </w:rPr>
        <w:tab/>
      </w:r>
      <w:r w:rsidR="00AC490E" w:rsidRPr="00FB4025">
        <w:rPr>
          <w:b w:val="0"/>
          <w:sz w:val="28"/>
          <w:szCs w:val="28"/>
        </w:rPr>
        <w:tab/>
      </w:r>
      <w:r w:rsidR="00AC490E" w:rsidRPr="00FB4025">
        <w:rPr>
          <w:b w:val="0"/>
          <w:sz w:val="28"/>
          <w:szCs w:val="28"/>
        </w:rPr>
        <w:tab/>
      </w:r>
      <w:r w:rsidR="00AC490E" w:rsidRPr="00FB4025">
        <w:rPr>
          <w:b w:val="0"/>
          <w:sz w:val="28"/>
          <w:szCs w:val="28"/>
        </w:rPr>
        <w:tab/>
      </w:r>
    </w:p>
    <w:p w:rsidR="00AC490E" w:rsidRPr="00FB4025" w:rsidRDefault="00AC490E" w:rsidP="00FB4025">
      <w:pPr>
        <w:pStyle w:val="Titlu2"/>
        <w:spacing w:after="0"/>
        <w:ind w:left="-5" w:right="0"/>
        <w:rPr>
          <w:b w:val="0"/>
        </w:rPr>
      </w:pPr>
      <w:r w:rsidRPr="00FB4025">
        <w:rPr>
          <w:b w:val="0"/>
        </w:rPr>
        <w:t xml:space="preserve">                   </w:t>
      </w:r>
      <w:r w:rsidR="00BE5ED5" w:rsidRPr="00FB4025">
        <w:rPr>
          <w:b w:val="0"/>
        </w:rPr>
        <w:t xml:space="preserve">     </w:t>
      </w:r>
      <w:r w:rsidR="00FB4025">
        <w:rPr>
          <w:b w:val="0"/>
        </w:rPr>
        <w:t>………………..</w:t>
      </w:r>
    </w:p>
    <w:p w:rsidR="00AC490E" w:rsidRPr="00FB4025" w:rsidRDefault="00BE5ED5" w:rsidP="00AC490E">
      <w:pPr>
        <w:spacing w:after="0"/>
        <w:ind w:left="1416"/>
        <w:rPr>
          <w:rFonts w:ascii="Times New Roman" w:hAnsi="Times New Roman" w:cs="Times New Roman"/>
          <w:sz w:val="24"/>
        </w:rPr>
      </w:pPr>
      <w:r w:rsidRPr="00FB4025">
        <w:rPr>
          <w:rFonts w:ascii="Times New Roman" w:hAnsi="Times New Roman" w:cs="Times New Roman"/>
          <w:sz w:val="24"/>
        </w:rPr>
        <w:t xml:space="preserve">  </w:t>
      </w:r>
      <w:r w:rsidR="00AC490E" w:rsidRPr="00FB4025">
        <w:rPr>
          <w:rFonts w:ascii="Times New Roman" w:hAnsi="Times New Roman" w:cs="Times New Roman"/>
          <w:sz w:val="24"/>
        </w:rPr>
        <w:t>Contabil sef</w:t>
      </w:r>
    </w:p>
    <w:p w:rsidR="00FB4025" w:rsidRPr="00FB4025" w:rsidRDefault="00AC490E" w:rsidP="00AC490E">
      <w:pPr>
        <w:rPr>
          <w:rFonts w:ascii="Times New Roman" w:hAnsi="Times New Roman" w:cs="Times New Roman"/>
          <w:sz w:val="24"/>
        </w:rPr>
      </w:pPr>
      <w:r w:rsidRPr="00FB4025">
        <w:rPr>
          <w:rFonts w:ascii="Times New Roman" w:hAnsi="Times New Roman" w:cs="Times New Roman"/>
          <w:sz w:val="24"/>
        </w:rPr>
        <w:t xml:space="preserve">                      </w:t>
      </w:r>
      <w:r w:rsidR="00FB4025">
        <w:rPr>
          <w:rFonts w:ascii="Times New Roman" w:hAnsi="Times New Roman" w:cs="Times New Roman"/>
          <w:sz w:val="24"/>
        </w:rPr>
        <w:t>……………………</w:t>
      </w:r>
    </w:p>
    <w:p w:rsidR="00FB4025" w:rsidRPr="00FB4025" w:rsidRDefault="00FB4025" w:rsidP="003276D9">
      <w:pPr>
        <w:spacing w:after="0" w:line="240" w:lineRule="auto"/>
        <w:rPr>
          <w:rFonts w:ascii="Times New Roman" w:hAnsi="Times New Roman" w:cs="Times New Roman"/>
          <w:color w:val="auto"/>
          <w:sz w:val="24"/>
          <w:szCs w:val="24"/>
          <w:lang w:eastAsia="en-US"/>
        </w:rPr>
      </w:pPr>
      <w:r>
        <w:rPr>
          <w:rFonts w:ascii="Times New Roman" w:eastAsia="Times New Roman" w:hAnsi="Times New Roman" w:cs="Times New Roman"/>
          <w:b/>
          <w:color w:val="auto"/>
          <w:sz w:val="24"/>
          <w:szCs w:val="24"/>
          <w:lang w:val="fr-FR" w:eastAsia="en-US"/>
        </w:rPr>
        <w:t xml:space="preserve">               </w:t>
      </w:r>
      <w:bookmarkStart w:id="0" w:name="_GoBack"/>
      <w:bookmarkEnd w:id="0"/>
    </w:p>
    <w:p w:rsidR="00FB4025" w:rsidRPr="00AC490E" w:rsidRDefault="00FB4025" w:rsidP="00AC490E">
      <w:pPr>
        <w:rPr>
          <w:rFonts w:ascii="Times New Roman" w:hAnsi="Times New Roman" w:cs="Times New Roman"/>
          <w:b/>
          <w:sz w:val="24"/>
        </w:rPr>
      </w:pPr>
    </w:p>
    <w:sectPr w:rsidR="00FB4025" w:rsidRPr="00AC490E">
      <w:pgSz w:w="12240" w:h="15840"/>
      <w:pgMar w:top="710" w:right="1436" w:bottom="626"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5A8" w:rsidRDefault="009565A8" w:rsidP="00142EF0">
      <w:pPr>
        <w:spacing w:after="0" w:line="240" w:lineRule="auto"/>
      </w:pPr>
      <w:r>
        <w:separator/>
      </w:r>
    </w:p>
  </w:endnote>
  <w:endnote w:type="continuationSeparator" w:id="0">
    <w:p w:rsidR="009565A8" w:rsidRDefault="009565A8" w:rsidP="00142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5A8" w:rsidRDefault="009565A8" w:rsidP="00142EF0">
      <w:pPr>
        <w:spacing w:after="0" w:line="240" w:lineRule="auto"/>
      </w:pPr>
      <w:r>
        <w:separator/>
      </w:r>
    </w:p>
  </w:footnote>
  <w:footnote w:type="continuationSeparator" w:id="0">
    <w:p w:rsidR="009565A8" w:rsidRDefault="009565A8" w:rsidP="00142E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C5970"/>
    <w:multiLevelType w:val="hybridMultilevel"/>
    <w:tmpl w:val="DA9ADB88"/>
    <w:lvl w:ilvl="0" w:tplc="9E50E9F6">
      <w:start w:val="1"/>
      <w:numFmt w:val="lowerLetter"/>
      <w:lvlText w:val="%1)"/>
      <w:lvlJc w:val="left"/>
      <w:pPr>
        <w:ind w:left="2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4702166">
      <w:start w:val="1"/>
      <w:numFmt w:val="lowerLetter"/>
      <w:lvlText w:val="%2"/>
      <w:lvlJc w:val="left"/>
      <w:pPr>
        <w:ind w:left="13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17EA37A">
      <w:start w:val="1"/>
      <w:numFmt w:val="lowerRoman"/>
      <w:lvlText w:val="%3"/>
      <w:lvlJc w:val="left"/>
      <w:pPr>
        <w:ind w:left="20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BAA8B40">
      <w:start w:val="1"/>
      <w:numFmt w:val="decimal"/>
      <w:lvlText w:val="%4"/>
      <w:lvlJc w:val="left"/>
      <w:pPr>
        <w:ind w:left="27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14CC1BC">
      <w:start w:val="1"/>
      <w:numFmt w:val="lowerLetter"/>
      <w:lvlText w:val="%5"/>
      <w:lvlJc w:val="left"/>
      <w:pPr>
        <w:ind w:left="35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A909ACC">
      <w:start w:val="1"/>
      <w:numFmt w:val="lowerRoman"/>
      <w:lvlText w:val="%6"/>
      <w:lvlJc w:val="left"/>
      <w:pPr>
        <w:ind w:left="42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68EC462">
      <w:start w:val="1"/>
      <w:numFmt w:val="decimal"/>
      <w:lvlText w:val="%7"/>
      <w:lvlJc w:val="left"/>
      <w:pPr>
        <w:ind w:left="49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056CC8E">
      <w:start w:val="1"/>
      <w:numFmt w:val="lowerLetter"/>
      <w:lvlText w:val="%8"/>
      <w:lvlJc w:val="left"/>
      <w:pPr>
        <w:ind w:left="56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7CC8BB6">
      <w:start w:val="1"/>
      <w:numFmt w:val="lowerRoman"/>
      <w:lvlText w:val="%9"/>
      <w:lvlJc w:val="left"/>
      <w:pPr>
        <w:ind w:left="63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83B5E1B"/>
    <w:multiLevelType w:val="hybridMultilevel"/>
    <w:tmpl w:val="19B44D04"/>
    <w:lvl w:ilvl="0" w:tplc="FBA0D472">
      <w:start w:val="1"/>
      <w:numFmt w:val="lowerLetter"/>
      <w:lvlText w:val="%1)"/>
      <w:lvlJc w:val="left"/>
      <w:pPr>
        <w:ind w:left="3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A7E0996">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4BCC2AE">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91245D8">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E42DB86">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86D54A">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94016C2">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1A44498">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A907A6C">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8CD5D60"/>
    <w:multiLevelType w:val="hybridMultilevel"/>
    <w:tmpl w:val="CBDEAC3A"/>
    <w:lvl w:ilvl="0" w:tplc="D34E06B8">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438D55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44008A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4743E4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E2C6C1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41A5FB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8646C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706B40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D042B1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E953FC"/>
    <w:multiLevelType w:val="hybridMultilevel"/>
    <w:tmpl w:val="766C7F78"/>
    <w:lvl w:ilvl="0" w:tplc="82AC9D94">
      <w:start w:val="1"/>
      <w:numFmt w:val="lowerLetter"/>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80ABED2">
      <w:start w:val="4"/>
      <w:numFmt w:val="decimal"/>
      <w:lvlText w:val="%2."/>
      <w:lvlJc w:val="left"/>
      <w:pPr>
        <w:ind w:left="9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F908002">
      <w:start w:val="1"/>
      <w:numFmt w:val="lowerRoman"/>
      <w:lvlText w:val="%3"/>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2BA97FC">
      <w:start w:val="1"/>
      <w:numFmt w:val="decimal"/>
      <w:lvlText w:val="%4"/>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EB41A1E">
      <w:start w:val="1"/>
      <w:numFmt w:val="lowerLetter"/>
      <w:lvlText w:val="%5"/>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AA4F7CA">
      <w:start w:val="1"/>
      <w:numFmt w:val="lowerRoman"/>
      <w:lvlText w:val="%6"/>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C52044E">
      <w:start w:val="1"/>
      <w:numFmt w:val="decimal"/>
      <w:lvlText w:val="%7"/>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F84ADF8">
      <w:start w:val="1"/>
      <w:numFmt w:val="lowerLetter"/>
      <w:lvlText w:val="%8"/>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58A0F04">
      <w:start w:val="1"/>
      <w:numFmt w:val="lowerRoman"/>
      <w:lvlText w:val="%9"/>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09EE198E"/>
    <w:multiLevelType w:val="hybridMultilevel"/>
    <w:tmpl w:val="043CF168"/>
    <w:lvl w:ilvl="0" w:tplc="E7DA5CA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9EEDA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3C2D9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F260F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F0D51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34F19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26D10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BAA98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8E5C2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B220EF"/>
    <w:multiLevelType w:val="hybridMultilevel"/>
    <w:tmpl w:val="C40A5E3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42B7833"/>
    <w:multiLevelType w:val="hybridMultilevel"/>
    <w:tmpl w:val="1F2EB3D2"/>
    <w:lvl w:ilvl="0" w:tplc="0C321DE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20214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F0800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EA53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FA290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12C44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F802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0EF89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4F85F4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120C3F"/>
    <w:multiLevelType w:val="hybridMultilevel"/>
    <w:tmpl w:val="20E4337A"/>
    <w:lvl w:ilvl="0" w:tplc="379E11D2">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D044BB4">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1242AAC">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865468">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12128E">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E1A453C">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8283020">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152093A">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16AC0E8">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1C482F33"/>
    <w:multiLevelType w:val="hybridMultilevel"/>
    <w:tmpl w:val="F7066D30"/>
    <w:lvl w:ilvl="0" w:tplc="4FFE23C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2ACF92">
      <w:start w:val="1"/>
      <w:numFmt w:val="lowerLetter"/>
      <w:lvlText w:val="%2"/>
      <w:lvlJc w:val="left"/>
      <w:pPr>
        <w:ind w:left="1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C87408">
      <w:start w:val="1"/>
      <w:numFmt w:val="lowerRoman"/>
      <w:lvlText w:val="%3"/>
      <w:lvlJc w:val="left"/>
      <w:pPr>
        <w:ind w:left="2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40A3B4">
      <w:start w:val="1"/>
      <w:numFmt w:val="decimal"/>
      <w:lvlText w:val="%4"/>
      <w:lvlJc w:val="left"/>
      <w:pPr>
        <w:ind w:left="3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6CC800">
      <w:start w:val="1"/>
      <w:numFmt w:val="lowerLetter"/>
      <w:lvlText w:val="%5"/>
      <w:lvlJc w:val="left"/>
      <w:pPr>
        <w:ind w:left="3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34CD84">
      <w:start w:val="1"/>
      <w:numFmt w:val="lowerRoman"/>
      <w:lvlText w:val="%6"/>
      <w:lvlJc w:val="left"/>
      <w:pPr>
        <w:ind w:left="4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F097AC">
      <w:start w:val="1"/>
      <w:numFmt w:val="decimal"/>
      <w:lvlText w:val="%7"/>
      <w:lvlJc w:val="left"/>
      <w:pPr>
        <w:ind w:left="5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5AC9BE">
      <w:start w:val="1"/>
      <w:numFmt w:val="lowerLetter"/>
      <w:lvlText w:val="%8"/>
      <w:lvlJc w:val="left"/>
      <w:pPr>
        <w:ind w:left="6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AC5450">
      <w:start w:val="1"/>
      <w:numFmt w:val="lowerRoman"/>
      <w:lvlText w:val="%9"/>
      <w:lvlJc w:val="left"/>
      <w:pPr>
        <w:ind w:left="6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CDC6787"/>
    <w:multiLevelType w:val="hybridMultilevel"/>
    <w:tmpl w:val="C61C9D58"/>
    <w:lvl w:ilvl="0" w:tplc="DF207E86">
      <w:start w:val="1"/>
      <w:numFmt w:val="decimal"/>
      <w:lvlText w:val="%1."/>
      <w:lvlJc w:val="left"/>
      <w:pPr>
        <w:ind w:left="2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8602F0">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2F80456">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F5E57E6">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8DE7376">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7C86C4A">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EBE9898">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61A4CD2">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D1218A0">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1D1E4226"/>
    <w:multiLevelType w:val="hybridMultilevel"/>
    <w:tmpl w:val="B6E4CAE0"/>
    <w:lvl w:ilvl="0" w:tplc="843C64F0">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5D6ECB0">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1225656">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53E3E36">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C6A90D4">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BEAB2D2">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C8491F8">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16645A8">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6CA1D90">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1FCC19CB"/>
    <w:multiLevelType w:val="hybridMultilevel"/>
    <w:tmpl w:val="56E6120E"/>
    <w:lvl w:ilvl="0" w:tplc="0436DEB6">
      <w:start w:val="1"/>
      <w:numFmt w:val="bullet"/>
      <w:lvlText w:val="-"/>
      <w:lvlJc w:val="left"/>
      <w:pPr>
        <w:ind w:left="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8A3686">
      <w:start w:val="1"/>
      <w:numFmt w:val="bullet"/>
      <w:lvlText w:val="o"/>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EC3C8E">
      <w:start w:val="1"/>
      <w:numFmt w:val="bullet"/>
      <w:lvlText w:val="▪"/>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349BBC">
      <w:start w:val="1"/>
      <w:numFmt w:val="bullet"/>
      <w:lvlText w:val="•"/>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8022388">
      <w:start w:val="1"/>
      <w:numFmt w:val="bullet"/>
      <w:lvlText w:val="o"/>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306C48">
      <w:start w:val="1"/>
      <w:numFmt w:val="bullet"/>
      <w:lvlText w:val="▪"/>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6474A4">
      <w:start w:val="1"/>
      <w:numFmt w:val="bullet"/>
      <w:lvlText w:val="•"/>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909B50">
      <w:start w:val="1"/>
      <w:numFmt w:val="bullet"/>
      <w:lvlText w:val="o"/>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BE3FA6">
      <w:start w:val="1"/>
      <w:numFmt w:val="bullet"/>
      <w:lvlText w:val="▪"/>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18F1B12"/>
    <w:multiLevelType w:val="hybridMultilevel"/>
    <w:tmpl w:val="86304E0E"/>
    <w:lvl w:ilvl="0" w:tplc="01AEBDDE">
      <w:start w:val="1"/>
      <w:numFmt w:val="bullet"/>
      <w:lvlText w:val="-"/>
      <w:lvlJc w:val="left"/>
      <w:pPr>
        <w:ind w:left="28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5F28F320">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05C2EFC">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D4B234FA">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898700A">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B18ECB0">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1DCE8DC">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A9C4232">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6AE45C4">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9554CD0"/>
    <w:multiLevelType w:val="hybridMultilevel"/>
    <w:tmpl w:val="F6C68AEC"/>
    <w:lvl w:ilvl="0" w:tplc="0F464042">
      <w:start w:val="1"/>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A7E5D34">
      <w:start w:val="1"/>
      <w:numFmt w:val="lowerLetter"/>
      <w:lvlText w:val="%2)"/>
      <w:lvlJc w:val="left"/>
      <w:pPr>
        <w:ind w:left="10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C62DC32">
      <w:start w:val="1"/>
      <w:numFmt w:val="lowerRoman"/>
      <w:lvlText w:val="%3"/>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09C57AC">
      <w:start w:val="1"/>
      <w:numFmt w:val="decimal"/>
      <w:lvlText w:val="%4"/>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5008204">
      <w:start w:val="1"/>
      <w:numFmt w:val="lowerLetter"/>
      <w:lvlText w:val="%5"/>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5BC4118">
      <w:start w:val="1"/>
      <w:numFmt w:val="lowerRoman"/>
      <w:lvlText w:val="%6"/>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D9A6A12">
      <w:start w:val="1"/>
      <w:numFmt w:val="decimal"/>
      <w:lvlText w:val="%7"/>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E6A0668">
      <w:start w:val="1"/>
      <w:numFmt w:val="lowerLetter"/>
      <w:lvlText w:val="%8"/>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14C1190">
      <w:start w:val="1"/>
      <w:numFmt w:val="lowerRoman"/>
      <w:lvlText w:val="%9"/>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2E3A1A03"/>
    <w:multiLevelType w:val="hybridMultilevel"/>
    <w:tmpl w:val="51B4D3A2"/>
    <w:lvl w:ilvl="0" w:tplc="879E4852">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9F851B8">
      <w:start w:val="1"/>
      <w:numFmt w:val="lowerLetter"/>
      <w:lvlText w:val="%2"/>
      <w:lvlJc w:val="left"/>
      <w:pPr>
        <w:ind w:left="12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634D9C0">
      <w:start w:val="1"/>
      <w:numFmt w:val="lowerRoman"/>
      <w:lvlText w:val="%3"/>
      <w:lvlJc w:val="left"/>
      <w:pPr>
        <w:ind w:left="20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3EC9622">
      <w:start w:val="1"/>
      <w:numFmt w:val="decimal"/>
      <w:lvlText w:val="%4"/>
      <w:lvlJc w:val="left"/>
      <w:pPr>
        <w:ind w:left="2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2A7726">
      <w:start w:val="1"/>
      <w:numFmt w:val="lowerLetter"/>
      <w:lvlText w:val="%5"/>
      <w:lvlJc w:val="left"/>
      <w:pPr>
        <w:ind w:left="34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7D4C054">
      <w:start w:val="1"/>
      <w:numFmt w:val="lowerRoman"/>
      <w:lvlText w:val="%6"/>
      <w:lvlJc w:val="left"/>
      <w:pPr>
        <w:ind w:left="41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7C2FB80">
      <w:start w:val="1"/>
      <w:numFmt w:val="decimal"/>
      <w:lvlText w:val="%7"/>
      <w:lvlJc w:val="left"/>
      <w:pPr>
        <w:ind w:left="48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2C2B1BA">
      <w:start w:val="1"/>
      <w:numFmt w:val="lowerLetter"/>
      <w:lvlText w:val="%8"/>
      <w:lvlJc w:val="left"/>
      <w:pPr>
        <w:ind w:left="56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FB49098">
      <w:start w:val="1"/>
      <w:numFmt w:val="lowerRoman"/>
      <w:lvlText w:val="%9"/>
      <w:lvlJc w:val="left"/>
      <w:pPr>
        <w:ind w:left="63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2F0B03A2"/>
    <w:multiLevelType w:val="hybridMultilevel"/>
    <w:tmpl w:val="35045F42"/>
    <w:lvl w:ilvl="0" w:tplc="D50CD0EC">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686F7C4">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25C1D1E">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E528770">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B2EE21C">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2DCCD94">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D10EFD0">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EE20A60">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A2EDC58">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33796D96"/>
    <w:multiLevelType w:val="hybridMultilevel"/>
    <w:tmpl w:val="C772F490"/>
    <w:lvl w:ilvl="0" w:tplc="01E6453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C4C21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62CE2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9CF5C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A0308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E8785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44CF4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6659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C021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51292B"/>
    <w:multiLevelType w:val="hybridMultilevel"/>
    <w:tmpl w:val="456E21AC"/>
    <w:lvl w:ilvl="0" w:tplc="4EFEEA1A">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33014A8">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3B63C98">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6CC1632">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E92F906">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5DAA7A4">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CE4C0D6">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A9C9FD2">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E3C4BD4">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FA25861"/>
    <w:multiLevelType w:val="hybridMultilevel"/>
    <w:tmpl w:val="94CA6D94"/>
    <w:lvl w:ilvl="0" w:tplc="2EFA9B8C">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740EB54">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B404AE8">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1786EEE">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B8A765A">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7E8B4A">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D600382">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8802896">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C74E07C">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40856E4B"/>
    <w:multiLevelType w:val="hybridMultilevel"/>
    <w:tmpl w:val="283E1CC6"/>
    <w:lvl w:ilvl="0" w:tplc="4712129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4ABBF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C2DB1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D04AE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925B4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2E9A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36C54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6C376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9CA41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2B82101"/>
    <w:multiLevelType w:val="hybridMultilevel"/>
    <w:tmpl w:val="B70A9E54"/>
    <w:lvl w:ilvl="0" w:tplc="763A17FE">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37003BE">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848F368">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CC83130">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E229B38">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2DE07EE">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0583E4A">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7D0B434">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434B812">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536B758A"/>
    <w:multiLevelType w:val="hybridMultilevel"/>
    <w:tmpl w:val="F392D03C"/>
    <w:lvl w:ilvl="0" w:tplc="02A0EB7C">
      <w:start w:val="3"/>
      <w:numFmt w:val="lowerLetter"/>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F449950">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21613A4">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980A288">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2328AB2">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1207152">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D66E67C">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96A2A0A">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030C5C8">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562C0EAF"/>
    <w:multiLevelType w:val="hybridMultilevel"/>
    <w:tmpl w:val="FDCC1C52"/>
    <w:lvl w:ilvl="0" w:tplc="F1E6A57A">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E00E2B4">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D9EA3E6">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C36B2A0">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930EB18">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DA6E7CE">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CCEAC1A">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E031C4">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424A0FE">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5D472687"/>
    <w:multiLevelType w:val="hybridMultilevel"/>
    <w:tmpl w:val="72C8CF54"/>
    <w:lvl w:ilvl="0" w:tplc="8536E12A">
      <w:numFmt w:val="bullet"/>
      <w:lvlText w:val="-"/>
      <w:lvlJc w:val="left"/>
      <w:pPr>
        <w:ind w:left="720" w:hanging="360"/>
      </w:pPr>
      <w:rPr>
        <w:rFonts w:ascii="Cambria" w:eastAsia="Times New Roman" w:hAnsi="Cambria"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3A6B87"/>
    <w:multiLevelType w:val="hybridMultilevel"/>
    <w:tmpl w:val="BEDC9228"/>
    <w:lvl w:ilvl="0" w:tplc="977E20A0">
      <w:start w:val="1"/>
      <w:numFmt w:val="bullet"/>
      <w:lvlText w:val="-"/>
      <w:lvlJc w:val="left"/>
      <w:pPr>
        <w:ind w:left="1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27AE6F2">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1D0845E">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8928C20">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9822F5A">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73A831E">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392B4F8">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D26937C">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0D23EA6">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159505D"/>
    <w:multiLevelType w:val="hybridMultilevel"/>
    <w:tmpl w:val="92B0E040"/>
    <w:lvl w:ilvl="0" w:tplc="BABE8C0C">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64A33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3069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F041F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44D5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127AB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448E5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56D70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1A578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3370FA2"/>
    <w:multiLevelType w:val="hybridMultilevel"/>
    <w:tmpl w:val="CE2CFB74"/>
    <w:lvl w:ilvl="0" w:tplc="4E962DE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9C8487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E766E3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1C4FE3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96EBEF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6DE950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868886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75EA45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F617A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372623B"/>
    <w:multiLevelType w:val="hybridMultilevel"/>
    <w:tmpl w:val="676E4B08"/>
    <w:lvl w:ilvl="0" w:tplc="00D40D04">
      <w:start w:val="1"/>
      <w:numFmt w:val="decimal"/>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B40D7B2">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876E454">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3028898">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D329054">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072AE14">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50CA9CE">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F9AF5C8">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4B65A38">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63BD26C4"/>
    <w:multiLevelType w:val="hybridMultilevel"/>
    <w:tmpl w:val="DF1E05C4"/>
    <w:lvl w:ilvl="0" w:tplc="7B4A4F1E">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2E18E6">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D21F08">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40E1CE">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E60A5C">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B0C652">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22463E">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4CF432">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5684DC">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9134F7F"/>
    <w:multiLevelType w:val="hybridMultilevel"/>
    <w:tmpl w:val="04FCAAC8"/>
    <w:lvl w:ilvl="0" w:tplc="33C8112E">
      <w:start w:val="1"/>
      <w:numFmt w:val="lowerLetter"/>
      <w:lvlText w:val="%1)"/>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140B302">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B8A7408">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C2E825C">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0C8A2E">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FAEBDF6">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E2CC1AE">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D36341C">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E2ECE34">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6D1E776F"/>
    <w:multiLevelType w:val="hybridMultilevel"/>
    <w:tmpl w:val="3DD43F52"/>
    <w:lvl w:ilvl="0" w:tplc="A2AAEAB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784DD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44DFC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BEAB3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58BA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4C0BE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C020A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72919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46F13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1AC23D7"/>
    <w:multiLevelType w:val="hybridMultilevel"/>
    <w:tmpl w:val="7138DE64"/>
    <w:lvl w:ilvl="0" w:tplc="659EEBB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EAF4B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68999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E67FB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F0891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4C417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4C740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7409A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5297B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8C20C76"/>
    <w:multiLevelType w:val="hybridMultilevel"/>
    <w:tmpl w:val="63901FCE"/>
    <w:lvl w:ilvl="0" w:tplc="892A789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73AA7C8">
      <w:start w:val="1"/>
      <w:numFmt w:val="bullet"/>
      <w:lvlText w:val="o"/>
      <w:lvlJc w:val="left"/>
      <w:pPr>
        <w:ind w:left="14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1969506">
      <w:start w:val="1"/>
      <w:numFmt w:val="bullet"/>
      <w:lvlText w:val="▪"/>
      <w:lvlJc w:val="left"/>
      <w:pPr>
        <w:ind w:left="21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2B4E834">
      <w:start w:val="1"/>
      <w:numFmt w:val="bullet"/>
      <w:lvlText w:val="•"/>
      <w:lvlJc w:val="left"/>
      <w:pPr>
        <w:ind w:left="28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B00868E">
      <w:start w:val="1"/>
      <w:numFmt w:val="bullet"/>
      <w:lvlText w:val="o"/>
      <w:lvlJc w:val="left"/>
      <w:pPr>
        <w:ind w:left="35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304F0F2">
      <w:start w:val="1"/>
      <w:numFmt w:val="bullet"/>
      <w:lvlText w:val="▪"/>
      <w:lvlJc w:val="left"/>
      <w:pPr>
        <w:ind w:left="42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970ECA8">
      <w:start w:val="1"/>
      <w:numFmt w:val="bullet"/>
      <w:lvlText w:val="•"/>
      <w:lvlJc w:val="left"/>
      <w:pPr>
        <w:ind w:left="50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FC208F6">
      <w:start w:val="1"/>
      <w:numFmt w:val="bullet"/>
      <w:lvlText w:val="o"/>
      <w:lvlJc w:val="left"/>
      <w:pPr>
        <w:ind w:left="57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F0AE042">
      <w:start w:val="1"/>
      <w:numFmt w:val="bullet"/>
      <w:lvlText w:val="▪"/>
      <w:lvlJc w:val="left"/>
      <w:pPr>
        <w:ind w:left="64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9CF5A03"/>
    <w:multiLevelType w:val="hybridMultilevel"/>
    <w:tmpl w:val="C40A5E3C"/>
    <w:lvl w:ilvl="0" w:tplc="0418000F">
      <w:start w:val="1"/>
      <w:numFmt w:val="decimal"/>
      <w:lvlText w:val="%1."/>
      <w:lvlJc w:val="left"/>
      <w:pPr>
        <w:ind w:left="1211"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A0C038C"/>
    <w:multiLevelType w:val="hybridMultilevel"/>
    <w:tmpl w:val="86D4173E"/>
    <w:lvl w:ilvl="0" w:tplc="0F86DF8E">
      <w:start w:val="4"/>
      <w:numFmt w:val="lowerLetter"/>
      <w:lvlText w:val="%1)"/>
      <w:lvlJc w:val="left"/>
      <w:pPr>
        <w:ind w:left="2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C044862">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F56DDD4">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13EB250">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EBC317C">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92E4F30">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9983FB4">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8E4CD4">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22FC46">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4"/>
  </w:num>
  <w:num w:numId="2">
    <w:abstractNumId w:val="6"/>
  </w:num>
  <w:num w:numId="3">
    <w:abstractNumId w:val="25"/>
  </w:num>
  <w:num w:numId="4">
    <w:abstractNumId w:val="11"/>
  </w:num>
  <w:num w:numId="5">
    <w:abstractNumId w:val="8"/>
  </w:num>
  <w:num w:numId="6">
    <w:abstractNumId w:val="31"/>
  </w:num>
  <w:num w:numId="7">
    <w:abstractNumId w:val="28"/>
  </w:num>
  <w:num w:numId="8">
    <w:abstractNumId w:val="16"/>
  </w:num>
  <w:num w:numId="9">
    <w:abstractNumId w:val="32"/>
  </w:num>
  <w:num w:numId="10">
    <w:abstractNumId w:val="26"/>
  </w:num>
  <w:num w:numId="11">
    <w:abstractNumId w:val="19"/>
  </w:num>
  <w:num w:numId="12">
    <w:abstractNumId w:val="12"/>
  </w:num>
  <w:num w:numId="13">
    <w:abstractNumId w:val="24"/>
  </w:num>
  <w:num w:numId="14">
    <w:abstractNumId w:val="30"/>
  </w:num>
  <w:num w:numId="15">
    <w:abstractNumId w:val="2"/>
  </w:num>
  <w:num w:numId="16">
    <w:abstractNumId w:val="17"/>
  </w:num>
  <w:num w:numId="17">
    <w:abstractNumId w:val="18"/>
  </w:num>
  <w:num w:numId="18">
    <w:abstractNumId w:val="20"/>
  </w:num>
  <w:num w:numId="19">
    <w:abstractNumId w:val="3"/>
  </w:num>
  <w:num w:numId="20">
    <w:abstractNumId w:val="13"/>
  </w:num>
  <w:num w:numId="21">
    <w:abstractNumId w:val="10"/>
  </w:num>
  <w:num w:numId="22">
    <w:abstractNumId w:val="14"/>
  </w:num>
  <w:num w:numId="23">
    <w:abstractNumId w:val="21"/>
  </w:num>
  <w:num w:numId="24">
    <w:abstractNumId w:val="1"/>
  </w:num>
  <w:num w:numId="25">
    <w:abstractNumId w:val="34"/>
  </w:num>
  <w:num w:numId="26">
    <w:abstractNumId w:val="29"/>
  </w:num>
  <w:num w:numId="27">
    <w:abstractNumId w:val="9"/>
  </w:num>
  <w:num w:numId="28">
    <w:abstractNumId w:val="7"/>
  </w:num>
  <w:num w:numId="29">
    <w:abstractNumId w:val="0"/>
  </w:num>
  <w:num w:numId="30">
    <w:abstractNumId w:val="15"/>
  </w:num>
  <w:num w:numId="31">
    <w:abstractNumId w:val="22"/>
  </w:num>
  <w:num w:numId="32">
    <w:abstractNumId w:val="27"/>
  </w:num>
  <w:num w:numId="33">
    <w:abstractNumId w:val="33"/>
  </w:num>
  <w:num w:numId="34">
    <w:abstractNumId w:val="5"/>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554"/>
    <w:rsid w:val="0000050B"/>
    <w:rsid w:val="00003913"/>
    <w:rsid w:val="0002396F"/>
    <w:rsid w:val="000427B4"/>
    <w:rsid w:val="00053EE2"/>
    <w:rsid w:val="00063224"/>
    <w:rsid w:val="000756CF"/>
    <w:rsid w:val="000B2274"/>
    <w:rsid w:val="000C414C"/>
    <w:rsid w:val="000C7B30"/>
    <w:rsid w:val="00104D98"/>
    <w:rsid w:val="00142EF0"/>
    <w:rsid w:val="0016497B"/>
    <w:rsid w:val="00207216"/>
    <w:rsid w:val="0024666E"/>
    <w:rsid w:val="00246D5D"/>
    <w:rsid w:val="002631F6"/>
    <w:rsid w:val="0026495F"/>
    <w:rsid w:val="00295049"/>
    <w:rsid w:val="002A0703"/>
    <w:rsid w:val="002B0FE8"/>
    <w:rsid w:val="002C0806"/>
    <w:rsid w:val="002C3280"/>
    <w:rsid w:val="002F1700"/>
    <w:rsid w:val="002F741C"/>
    <w:rsid w:val="00307E5A"/>
    <w:rsid w:val="00315748"/>
    <w:rsid w:val="003216D5"/>
    <w:rsid w:val="003276D9"/>
    <w:rsid w:val="00343CCD"/>
    <w:rsid w:val="003568FD"/>
    <w:rsid w:val="00372D57"/>
    <w:rsid w:val="003A39A7"/>
    <w:rsid w:val="003E437E"/>
    <w:rsid w:val="003E762D"/>
    <w:rsid w:val="003F35F2"/>
    <w:rsid w:val="00401EF6"/>
    <w:rsid w:val="004412F6"/>
    <w:rsid w:val="00463485"/>
    <w:rsid w:val="00487133"/>
    <w:rsid w:val="004A67F9"/>
    <w:rsid w:val="0053457C"/>
    <w:rsid w:val="0055527D"/>
    <w:rsid w:val="00560C9F"/>
    <w:rsid w:val="005B1F4D"/>
    <w:rsid w:val="005B21C1"/>
    <w:rsid w:val="005D469E"/>
    <w:rsid w:val="005D5EF7"/>
    <w:rsid w:val="00655E60"/>
    <w:rsid w:val="006809B5"/>
    <w:rsid w:val="00686F59"/>
    <w:rsid w:val="006F1EC0"/>
    <w:rsid w:val="00743100"/>
    <w:rsid w:val="007B56E4"/>
    <w:rsid w:val="007C191D"/>
    <w:rsid w:val="007D3F94"/>
    <w:rsid w:val="007E2921"/>
    <w:rsid w:val="007F4D05"/>
    <w:rsid w:val="007F5502"/>
    <w:rsid w:val="00811550"/>
    <w:rsid w:val="00830C42"/>
    <w:rsid w:val="00865A47"/>
    <w:rsid w:val="008747F9"/>
    <w:rsid w:val="00882F3F"/>
    <w:rsid w:val="00892F8A"/>
    <w:rsid w:val="008A1049"/>
    <w:rsid w:val="008C74E9"/>
    <w:rsid w:val="008E1C29"/>
    <w:rsid w:val="00911830"/>
    <w:rsid w:val="00915368"/>
    <w:rsid w:val="009172DC"/>
    <w:rsid w:val="00925FDE"/>
    <w:rsid w:val="00936FBC"/>
    <w:rsid w:val="009538F0"/>
    <w:rsid w:val="009549C4"/>
    <w:rsid w:val="009562ED"/>
    <w:rsid w:val="009565A8"/>
    <w:rsid w:val="0099061F"/>
    <w:rsid w:val="00990F8D"/>
    <w:rsid w:val="009A42AC"/>
    <w:rsid w:val="009C66A8"/>
    <w:rsid w:val="00A113FC"/>
    <w:rsid w:val="00A13D40"/>
    <w:rsid w:val="00A20795"/>
    <w:rsid w:val="00A51F88"/>
    <w:rsid w:val="00A6250D"/>
    <w:rsid w:val="00A64A1B"/>
    <w:rsid w:val="00A924AF"/>
    <w:rsid w:val="00AA0F9E"/>
    <w:rsid w:val="00AC490E"/>
    <w:rsid w:val="00AD3595"/>
    <w:rsid w:val="00AE1AA3"/>
    <w:rsid w:val="00B05F50"/>
    <w:rsid w:val="00B2616D"/>
    <w:rsid w:val="00B537DC"/>
    <w:rsid w:val="00B60A06"/>
    <w:rsid w:val="00B74B3A"/>
    <w:rsid w:val="00BB4B98"/>
    <w:rsid w:val="00BC25A2"/>
    <w:rsid w:val="00BC7874"/>
    <w:rsid w:val="00BE5ED5"/>
    <w:rsid w:val="00BF60F1"/>
    <w:rsid w:val="00C13B67"/>
    <w:rsid w:val="00C14FEE"/>
    <w:rsid w:val="00C57B03"/>
    <w:rsid w:val="00CC6554"/>
    <w:rsid w:val="00D67998"/>
    <w:rsid w:val="00D74E5A"/>
    <w:rsid w:val="00D80E1D"/>
    <w:rsid w:val="00DA01A7"/>
    <w:rsid w:val="00DE196D"/>
    <w:rsid w:val="00E05032"/>
    <w:rsid w:val="00E2357C"/>
    <w:rsid w:val="00E46F75"/>
    <w:rsid w:val="00E62941"/>
    <w:rsid w:val="00E67F95"/>
    <w:rsid w:val="00EC697F"/>
    <w:rsid w:val="00EE1CFB"/>
    <w:rsid w:val="00EF3A1A"/>
    <w:rsid w:val="00F37764"/>
    <w:rsid w:val="00F413AC"/>
    <w:rsid w:val="00F65979"/>
    <w:rsid w:val="00F741E0"/>
    <w:rsid w:val="00F94487"/>
    <w:rsid w:val="00FB4025"/>
    <w:rsid w:val="00FB4B87"/>
    <w:rsid w:val="00FC7CC9"/>
    <w:rsid w:val="00FD60EE"/>
    <w:rsid w:val="00FE23B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4180A8-EFD3-40B7-B89C-8152662D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5A2"/>
    <w:rPr>
      <w:rFonts w:ascii="Calibri" w:eastAsia="Calibri" w:hAnsi="Calibri" w:cs="Calibri"/>
      <w:color w:val="000000"/>
    </w:rPr>
  </w:style>
  <w:style w:type="paragraph" w:styleId="Titlu1">
    <w:name w:val="heading 1"/>
    <w:next w:val="Normal"/>
    <w:link w:val="Titlu1Caracter"/>
    <w:uiPriority w:val="9"/>
    <w:unhideWhenUsed/>
    <w:qFormat/>
    <w:pPr>
      <w:keepNext/>
      <w:keepLines/>
      <w:spacing w:after="10" w:line="249" w:lineRule="auto"/>
      <w:ind w:left="10" w:right="4" w:hanging="10"/>
      <w:jc w:val="both"/>
      <w:outlineLvl w:val="0"/>
    </w:pPr>
    <w:rPr>
      <w:rFonts w:ascii="Times New Roman" w:eastAsia="Times New Roman" w:hAnsi="Times New Roman" w:cs="Times New Roman"/>
      <w:b/>
      <w:color w:val="000000"/>
      <w:sz w:val="24"/>
    </w:rPr>
  </w:style>
  <w:style w:type="paragraph" w:styleId="Titlu2">
    <w:name w:val="heading 2"/>
    <w:next w:val="Normal"/>
    <w:link w:val="Titlu2Caracter"/>
    <w:uiPriority w:val="9"/>
    <w:unhideWhenUsed/>
    <w:qFormat/>
    <w:pPr>
      <w:keepNext/>
      <w:keepLines/>
      <w:spacing w:after="10" w:line="249" w:lineRule="auto"/>
      <w:ind w:left="10" w:right="4" w:hanging="10"/>
      <w:jc w:val="both"/>
      <w:outlineLvl w:val="1"/>
    </w:pPr>
    <w:rPr>
      <w:rFonts w:ascii="Times New Roman" w:eastAsia="Times New Roman" w:hAnsi="Times New Roman" w:cs="Times New Roman"/>
      <w:b/>
      <w:color w:val="000000"/>
      <w:sz w:val="24"/>
    </w:rPr>
  </w:style>
  <w:style w:type="paragraph" w:styleId="Titlu3">
    <w:name w:val="heading 3"/>
    <w:next w:val="Normal"/>
    <w:link w:val="Titlu3Caracter"/>
    <w:uiPriority w:val="9"/>
    <w:unhideWhenUsed/>
    <w:qFormat/>
    <w:pPr>
      <w:keepNext/>
      <w:keepLines/>
      <w:spacing w:after="10" w:line="249" w:lineRule="auto"/>
      <w:ind w:left="10" w:right="4" w:hanging="10"/>
      <w:jc w:val="both"/>
      <w:outlineLvl w:val="2"/>
    </w:pPr>
    <w:rPr>
      <w:rFonts w:ascii="Times New Roman" w:eastAsia="Times New Roman" w:hAnsi="Times New Roman" w:cs="Times New Roman"/>
      <w:b/>
      <w:color w:val="000000"/>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link w:val="Titlu2"/>
    <w:rPr>
      <w:rFonts w:ascii="Times New Roman" w:eastAsia="Times New Roman" w:hAnsi="Times New Roman" w:cs="Times New Roman"/>
      <w:b/>
      <w:color w:val="000000"/>
      <w:sz w:val="24"/>
    </w:rPr>
  </w:style>
  <w:style w:type="character" w:customStyle="1" w:styleId="Titlu3Caracter">
    <w:name w:val="Titlu 3 Caracter"/>
    <w:link w:val="Titlu3"/>
    <w:rPr>
      <w:rFonts w:ascii="Times New Roman" w:eastAsia="Times New Roman" w:hAnsi="Times New Roman" w:cs="Times New Roman"/>
      <w:b/>
      <w:color w:val="000000"/>
      <w:sz w:val="24"/>
    </w:rPr>
  </w:style>
  <w:style w:type="character" w:customStyle="1" w:styleId="Titlu1Caracter">
    <w:name w:val="Titlu 1 Caracter"/>
    <w:link w:val="Titlu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ntet">
    <w:name w:val="header"/>
    <w:basedOn w:val="Normal"/>
    <w:link w:val="AntetCaracter"/>
    <w:uiPriority w:val="99"/>
    <w:unhideWhenUsed/>
    <w:rsid w:val="00142EF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42EF0"/>
    <w:rPr>
      <w:rFonts w:ascii="Calibri" w:eastAsia="Calibri" w:hAnsi="Calibri" w:cs="Calibri"/>
      <w:color w:val="000000"/>
    </w:rPr>
  </w:style>
  <w:style w:type="paragraph" w:styleId="Subsol">
    <w:name w:val="footer"/>
    <w:basedOn w:val="Normal"/>
    <w:link w:val="SubsolCaracter"/>
    <w:uiPriority w:val="99"/>
    <w:unhideWhenUsed/>
    <w:rsid w:val="00142EF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42EF0"/>
    <w:rPr>
      <w:rFonts w:ascii="Calibri" w:eastAsia="Calibri" w:hAnsi="Calibri" w:cs="Calibri"/>
      <w:color w:val="000000"/>
    </w:rPr>
  </w:style>
  <w:style w:type="paragraph" w:styleId="TextnBalon">
    <w:name w:val="Balloon Text"/>
    <w:basedOn w:val="Normal"/>
    <w:link w:val="TextnBalonCaracter"/>
    <w:uiPriority w:val="99"/>
    <w:semiHidden/>
    <w:unhideWhenUsed/>
    <w:rsid w:val="002B0FE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B0FE8"/>
    <w:rPr>
      <w:rFonts w:ascii="Segoe UI" w:eastAsia="Calibri" w:hAnsi="Segoe UI" w:cs="Segoe UI"/>
      <w:color w:val="000000"/>
      <w:sz w:val="18"/>
      <w:szCs w:val="18"/>
    </w:rPr>
  </w:style>
  <w:style w:type="paragraph" w:styleId="Listparagraf">
    <w:name w:val="List Paragraph"/>
    <w:basedOn w:val="Normal"/>
    <w:uiPriority w:val="34"/>
    <w:qFormat/>
    <w:rsid w:val="00000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3C806-EC44-49CD-B091-D0218E44D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6298</Words>
  <Characters>36533</Characters>
  <Application>Microsoft Office Word</Application>
  <DocSecurity>0</DocSecurity>
  <Lines>304</Lines>
  <Paragraphs>85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dc:creator>
  <cp:keywords/>
  <cp:lastModifiedBy>secretar</cp:lastModifiedBy>
  <cp:revision>2</cp:revision>
  <cp:lastPrinted>2017-03-30T11:36:00Z</cp:lastPrinted>
  <dcterms:created xsi:type="dcterms:W3CDTF">2017-04-18T08:54:00Z</dcterms:created>
  <dcterms:modified xsi:type="dcterms:W3CDTF">2017-04-18T08:54:00Z</dcterms:modified>
</cp:coreProperties>
</file>