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0D6" w:rsidRPr="00FA15F3" w:rsidRDefault="003C70D6" w:rsidP="003C70D6">
      <w:pPr>
        <w:ind w:left="-180"/>
        <w:rPr>
          <w:b/>
          <w:sz w:val="22"/>
          <w:szCs w:val="22"/>
          <w:u w:val="single"/>
          <w:lang w:val="ro-RO"/>
        </w:rPr>
      </w:pPr>
      <w:r w:rsidRPr="00FA15F3">
        <w:rPr>
          <w:b/>
          <w:sz w:val="22"/>
          <w:szCs w:val="22"/>
          <w:u w:val="single"/>
          <w:lang w:val="ro-RO"/>
        </w:rPr>
        <w:t>Îndemnizaţia pentru creşterea copilului – stimulent lunar, acordată în baza OUG nr. 111/2010</w:t>
      </w:r>
    </w:p>
    <w:p w:rsidR="003C70D6" w:rsidRPr="00FA15F3" w:rsidRDefault="003C70D6" w:rsidP="003C70D6">
      <w:pPr>
        <w:rPr>
          <w:b/>
          <w:sz w:val="22"/>
          <w:szCs w:val="22"/>
          <w:lang w:val="ro-RO"/>
        </w:rPr>
      </w:pPr>
    </w:p>
    <w:p w:rsidR="003C70D6" w:rsidRPr="00FA15F3" w:rsidRDefault="003C70D6" w:rsidP="003C70D6">
      <w:p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Acte necesare dosar (în copie):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cerere tip !Atenţie – Opţiunea selectată iniţial şi anume un an, doi ani, trei ani (copil cu dizabilitate) nu poate fi modificată ulterior şi va fi valabilă pe întreaga perioadă!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actele de identitate ale solicitanţilor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certificat de naştere copii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după caz, certificatul de căsătorie sau livretul de familie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certificatul de încadrare într-un grad de handicap copil, dacă este cazul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cererea aprobată de conducerea unităţii în vederea intrării în concediu pentru creşterea copilului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dovada eliberată de angajator sau organele</w:t>
      </w:r>
      <w:r>
        <w:rPr>
          <w:sz w:val="22"/>
          <w:szCs w:val="22"/>
          <w:lang w:val="ro-RO"/>
        </w:rPr>
        <w:t xml:space="preserve"> </w:t>
      </w:r>
      <w:r w:rsidRPr="00FA15F3">
        <w:rPr>
          <w:sz w:val="22"/>
          <w:szCs w:val="22"/>
          <w:lang w:val="ro-RO"/>
        </w:rPr>
        <w:t>competente pr</w:t>
      </w:r>
      <w:r>
        <w:rPr>
          <w:sz w:val="22"/>
          <w:szCs w:val="22"/>
          <w:lang w:val="ro-RO"/>
        </w:rPr>
        <w:t>ivind veniturile realizate cu 12</w:t>
      </w:r>
      <w:r w:rsidRPr="00FA15F3">
        <w:rPr>
          <w:sz w:val="22"/>
          <w:szCs w:val="22"/>
          <w:lang w:val="ro-RO"/>
        </w:rPr>
        <w:t xml:space="preserve"> luni anterioare naşterii copilului</w:t>
      </w:r>
      <w:r>
        <w:rPr>
          <w:sz w:val="22"/>
          <w:szCs w:val="22"/>
          <w:lang w:val="ro-RO"/>
        </w:rPr>
        <w:t xml:space="preserve"> ( Anexa.2 )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dispoziţia de suspendare a contractului individual de muncă pentru perioada de un an, doi ani sau trei ani în cazul copilului cu handicap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stagiul de cotizare de la Casa Judeţeană de Pensii</w:t>
      </w:r>
    </w:p>
    <w:p w:rsidR="003C70D6" w:rsidRPr="00FA15F3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fişă fiscală aparţinând solicitantul (dacă e cazul)</w:t>
      </w:r>
    </w:p>
    <w:p w:rsidR="003C70D6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dacă solicitantul optează pentru primirea îndemnizaţiei sau stimulentului în cont personal se solicită extras de cont, contul IBAN de la bancă</w:t>
      </w:r>
    </w:p>
    <w:p w:rsidR="003C70D6" w:rsidRDefault="003C70D6" w:rsidP="003C70D6">
      <w:pPr>
        <w:numPr>
          <w:ilvl w:val="0"/>
          <w:numId w:val="1"/>
        </w:num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Dosar plic (1 buc )</w:t>
      </w:r>
    </w:p>
    <w:p w:rsidR="003C70D6" w:rsidRDefault="003C70D6" w:rsidP="003C70D6">
      <w:pPr>
        <w:rPr>
          <w:sz w:val="22"/>
          <w:szCs w:val="22"/>
          <w:lang w:val="ro-RO"/>
        </w:rPr>
      </w:pPr>
    </w:p>
    <w:p w:rsidR="003C70D6" w:rsidRDefault="003C70D6" w:rsidP="003C70D6">
      <w:pPr>
        <w:rPr>
          <w:sz w:val="22"/>
          <w:szCs w:val="22"/>
          <w:lang w:val="ro-RO"/>
        </w:rPr>
      </w:pPr>
    </w:p>
    <w:p w:rsidR="002770F5" w:rsidRPr="003C70D6" w:rsidRDefault="002770F5" w:rsidP="003C70D6">
      <w:bookmarkStart w:id="0" w:name="_GoBack"/>
      <w:bookmarkEnd w:id="0"/>
    </w:p>
    <w:sectPr w:rsidR="002770F5" w:rsidRPr="003C7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E52CA"/>
    <w:multiLevelType w:val="hybridMultilevel"/>
    <w:tmpl w:val="3FCA9F78"/>
    <w:lvl w:ilvl="0" w:tplc="11424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FB"/>
    <w:rsid w:val="00137170"/>
    <w:rsid w:val="002770F5"/>
    <w:rsid w:val="003C70D6"/>
    <w:rsid w:val="00442975"/>
    <w:rsid w:val="00DA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4D7A5-A0B2-4633-90E6-9BA3499C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</dc:creator>
  <cp:keywords/>
  <dc:description/>
  <cp:lastModifiedBy>Zsuzsa</cp:lastModifiedBy>
  <cp:revision>2</cp:revision>
  <dcterms:created xsi:type="dcterms:W3CDTF">2019-05-17T07:04:00Z</dcterms:created>
  <dcterms:modified xsi:type="dcterms:W3CDTF">2019-05-17T07:04:00Z</dcterms:modified>
</cp:coreProperties>
</file>