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008D" w14:textId="77777777" w:rsidR="002F16C3" w:rsidRPr="002F16C3" w:rsidRDefault="002F16C3" w:rsidP="002F16C3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6C3">
        <w:rPr>
          <w:rFonts w:ascii="Times New Roman" w:eastAsia="Times New Roman" w:hAnsi="Times New Roman" w:cs="Times New Roman"/>
          <w:sz w:val="24"/>
          <w:szCs w:val="24"/>
        </w:rPr>
        <w:pict w14:anchorId="06518069">
          <v:rect id="_x0000_i1025" style="width:0;height:0" o:hralign="center" o:hrstd="t" o:hr="t" fillcolor="#a0a0a0" stroked="f"/>
        </w:pict>
      </w:r>
    </w:p>
    <w:p w14:paraId="50FA1B35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outlineLvl w:val="0"/>
        <w:rPr>
          <w:rFonts w:ascii="Segoe UI" w:eastAsia="Times New Roman" w:hAnsi="Segoe UI" w:cs="Segoe UI"/>
          <w:b/>
          <w:bCs/>
          <w:color w:val="09090B"/>
          <w:spacing w:val="14"/>
          <w:kern w:val="36"/>
          <w:sz w:val="54"/>
          <w:szCs w:val="54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14"/>
          <w:kern w:val="36"/>
          <w:sz w:val="54"/>
          <w:szCs w:val="54"/>
        </w:rPr>
        <w:t>PROCEDURĂ DE SELECȚIE A PARTICIPANȚILOR (GOSPODĂRII INDIVIDUALE)</w:t>
      </w:r>
    </w:p>
    <w:p w14:paraId="25F28F01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1"/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Proiect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: „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Sistem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integrat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producție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și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stocare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gram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a</w:t>
      </w:r>
      <w:proofErr w:type="gram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energiei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din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surse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regenerabile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pentru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clădiri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publice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și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gospodării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individuale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în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Comuna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Bălăușeri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11"/>
          <w:sz w:val="45"/>
          <w:szCs w:val="45"/>
        </w:rPr>
        <w:t>”</w:t>
      </w:r>
    </w:p>
    <w:p w14:paraId="6564EF87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1. CADRUL LEGAL ȘI OBIECTIVUL</w:t>
      </w:r>
    </w:p>
    <w:p w14:paraId="6C4609E6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Prezenta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procedură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respectă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prevederile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PTJ -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Acțiunea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: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Dezvoltarea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surselor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energie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regenerabilă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în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perspectiva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creării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comunităților</w:t>
      </w:r>
      <w:proofErr w:type="spellEnd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energie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.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Obiectivul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este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constituirea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Listei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angajament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gospodăriilor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care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vor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beneficia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instalarea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panouri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fotovoltaice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(min. 3 kW - max. 10 kW)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stocare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obligatoriu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între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15%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30% din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valoarea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finanțării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55F6A00F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2. CONDIȚII DE ELIGIBILITATE (SINE QUA NON)</w:t>
      </w:r>
    </w:p>
    <w:p w14:paraId="716741AD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Conform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ca un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cetățean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fie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inclus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proiect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trebuie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îndeplinească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:</w:t>
      </w:r>
    </w:p>
    <w:p w14:paraId="214F8F13" w14:textId="77777777" w:rsidR="002F16C3" w:rsidRPr="002F16C3" w:rsidRDefault="002F16C3" w:rsidP="002F16C3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Calitatea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solicitantului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Persoană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fizică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proprietar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/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coproprietar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al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imobilului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situat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Bălăușeri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04307DE2" w14:textId="77777777" w:rsidR="002F16C3" w:rsidRPr="002F16C3" w:rsidRDefault="002F16C3" w:rsidP="002F16C3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Destinația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clădirii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Exclusiv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locuință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. Nu sunt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eligibile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clădirile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industriale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agricole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atelierele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sau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sediile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firmă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Punctul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18,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535A007F" w14:textId="77777777" w:rsidR="002F16C3" w:rsidRPr="002F16C3" w:rsidRDefault="002F16C3" w:rsidP="002F16C3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Durata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utilizare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Locuința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trebuie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fie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locuită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cel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puțin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4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luni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pe an.</w:t>
      </w:r>
    </w:p>
    <w:p w14:paraId="3ED1E739" w14:textId="77777777" w:rsidR="002F16C3" w:rsidRPr="002F16C3" w:rsidRDefault="002F16C3" w:rsidP="002F16C3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Starea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tehnică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a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clădirii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Evaluată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UAT ca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fiind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aptă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acoperiș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rezistent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instalație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electrică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care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permite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implementarea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rapidă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15A03C71" w14:textId="77777777" w:rsidR="002F16C3" w:rsidRPr="002F16C3" w:rsidRDefault="002F16C3" w:rsidP="002F16C3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Regimul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juridic: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Imobilul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trebuie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fie liber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sarcini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sau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interdicții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care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afectează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implementarea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Punctul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28,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3F3B8082" w14:textId="4963EF94" w:rsidR="002F16C3" w:rsidRDefault="002F16C3" w:rsidP="002F16C3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Consumul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 Media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consumului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pe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ultimele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12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luni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trebuie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justifice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dimensiunea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sistemului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solicitat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19EAD5D0" w14:textId="61194641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21A92693" w14:textId="71398BA6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47AF4CA0" w14:textId="2B1B7091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56BA275E" w14:textId="3E851FEF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1426E50D" w14:textId="332DD34E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001017EE" w14:textId="0472A89B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3DBAFD0E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68BDE3AD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lastRenderedPageBreak/>
        <w:t>3. CRITERII DE PRIORITIZARE CONFORM PTJ (PUNCTAJ)</w:t>
      </w:r>
    </w:p>
    <w:p w14:paraId="57D445A1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Selecția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nu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este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doar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cronologică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ci se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bazează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pe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principiile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Tranziției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Juste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Punctul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5.1.1 din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):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5"/>
        <w:gridCol w:w="5964"/>
        <w:gridCol w:w="1384"/>
      </w:tblGrid>
      <w:tr w:rsidR="002F16C3" w:rsidRPr="002F16C3" w14:paraId="0605A881" w14:textId="77777777" w:rsidTr="002F16C3">
        <w:trPr>
          <w:tblHeader/>
          <w:tblCellSpacing w:w="15" w:type="dxa"/>
        </w:trPr>
        <w:tc>
          <w:tcPr>
            <w:tcW w:w="0" w:type="auto"/>
            <w:shd w:val="clear" w:color="auto" w:fill="EFEFE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800CE8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>Criteriu</w:t>
            </w:r>
            <w:proofErr w:type="spellEnd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 xml:space="preserve"> de </w:t>
            </w: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>Prioritate</w:t>
            </w:r>
            <w:proofErr w:type="spellEnd"/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EFEFE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BC479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>Detalii</w:t>
            </w:r>
            <w:proofErr w:type="spellEnd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 xml:space="preserve"> / </w:t>
            </w: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>Justificare</w:t>
            </w:r>
            <w:proofErr w:type="spellEnd"/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EFEFE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2D2588" w14:textId="77777777" w:rsidR="002F16C3" w:rsidRPr="002F16C3" w:rsidRDefault="002F16C3" w:rsidP="002F16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1"/>
                <w:szCs w:val="21"/>
              </w:rPr>
              <w:t>Punctaj</w:t>
            </w:r>
            <w:proofErr w:type="spellEnd"/>
          </w:p>
        </w:tc>
      </w:tr>
      <w:tr w:rsidR="002F16C3" w:rsidRPr="002F16C3" w14:paraId="173936D6" w14:textId="77777777" w:rsidTr="002F16C3">
        <w:trPr>
          <w:tblCellSpacing w:w="15" w:type="dxa"/>
        </w:trPr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1E0507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Vulnerabilitate</w:t>
            </w:r>
            <w:proofErr w:type="spellEnd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Socială</w:t>
            </w:r>
            <w:proofErr w:type="spellEnd"/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B39ECD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Persoane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cu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venituri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mici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,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pensionari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,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persoane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cu handicap.</w:t>
            </w:r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E026B2" w14:textId="77777777" w:rsidR="002F16C3" w:rsidRPr="002F16C3" w:rsidRDefault="002F16C3" w:rsidP="002F16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40 pct</w:t>
            </w:r>
          </w:p>
        </w:tc>
      </w:tr>
      <w:tr w:rsidR="002F16C3" w:rsidRPr="002F16C3" w14:paraId="4EF50CE4" w14:textId="77777777" w:rsidTr="002F16C3">
        <w:trPr>
          <w:tblCellSpacing w:w="15" w:type="dxa"/>
        </w:trPr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F95DC0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Impactul</w:t>
            </w:r>
            <w:proofErr w:type="spellEnd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Tranziției</w:t>
            </w:r>
            <w:proofErr w:type="spellEnd"/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E5674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Persoane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care au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lucrat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în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sectoare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afectate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de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tranziția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climatică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sau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au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fost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disponibilizate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799D3" w14:textId="77777777" w:rsidR="002F16C3" w:rsidRPr="002F16C3" w:rsidRDefault="002F16C3" w:rsidP="002F16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30 pct</w:t>
            </w:r>
          </w:p>
        </w:tc>
      </w:tr>
      <w:tr w:rsidR="002F16C3" w:rsidRPr="002F16C3" w14:paraId="388B499D" w14:textId="77777777" w:rsidTr="002F16C3">
        <w:trPr>
          <w:tblCellSpacing w:w="15" w:type="dxa"/>
        </w:trPr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C6D7B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Sărăcie</w:t>
            </w:r>
            <w:proofErr w:type="spellEnd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Energetică</w:t>
            </w:r>
            <w:proofErr w:type="spellEnd"/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00DBAD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Gospodării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neconectate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la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rețele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sau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care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cheltuiesc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peste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10% din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venit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pe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facturi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F86D70" w14:textId="77777777" w:rsidR="002F16C3" w:rsidRPr="002F16C3" w:rsidRDefault="002F16C3" w:rsidP="002F16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20 pct</w:t>
            </w:r>
          </w:p>
        </w:tc>
      </w:tr>
      <w:tr w:rsidR="002F16C3" w:rsidRPr="002F16C3" w14:paraId="0971624A" w14:textId="77777777" w:rsidTr="002F16C3">
        <w:trPr>
          <w:tblCellSpacing w:w="15" w:type="dxa"/>
        </w:trPr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93E367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Eficiență</w:t>
            </w:r>
            <w:proofErr w:type="spellEnd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b/>
                <w:bCs/>
                <w:color w:val="09090B"/>
                <w:sz w:val="24"/>
                <w:szCs w:val="24"/>
                <w:bdr w:val="single" w:sz="2" w:space="0" w:color="E4E4E7" w:frame="1"/>
              </w:rPr>
              <w:t>Tehnică</w:t>
            </w:r>
            <w:proofErr w:type="spellEnd"/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87B851" w14:textId="77777777" w:rsidR="002F16C3" w:rsidRPr="002F16C3" w:rsidRDefault="002F16C3" w:rsidP="002F16C3">
            <w:pPr>
              <w:spacing w:after="0" w:line="240" w:lineRule="auto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Clădiri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care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necesită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intervenții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minime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pentru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 xml:space="preserve"> </w:t>
            </w:r>
            <w:proofErr w:type="spellStart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instalare</w:t>
            </w:r>
            <w:proofErr w:type="spellEnd"/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24" w:space="0" w:color="E9E9E9"/>
              <w:left w:val="single" w:sz="24" w:space="0" w:color="E9E9E9"/>
              <w:bottom w:val="single" w:sz="24" w:space="0" w:color="E9E9E9"/>
              <w:right w:val="single" w:sz="24" w:space="0" w:color="E9E9E9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6C35C" w14:textId="77777777" w:rsidR="002F16C3" w:rsidRPr="002F16C3" w:rsidRDefault="002F16C3" w:rsidP="002F16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</w:pPr>
            <w:r w:rsidRPr="002F16C3">
              <w:rPr>
                <w:rFonts w:ascii="Segoe UI" w:eastAsia="Times New Roman" w:hAnsi="Segoe UI" w:cs="Segoe UI"/>
                <w:color w:val="09090B"/>
                <w:sz w:val="24"/>
                <w:szCs w:val="24"/>
              </w:rPr>
              <w:t>10 pct</w:t>
            </w:r>
          </w:p>
        </w:tc>
      </w:tr>
    </w:tbl>
    <w:p w14:paraId="5DD45765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4. DOCUMENTE OBLIGATORII LA DOSAR (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Punctul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 xml:space="preserve"> 7.4 din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Ghid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)</w:t>
      </w:r>
    </w:p>
    <w:p w14:paraId="3629A578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Cerere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înscriere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 (formular tip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Primărie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76BDB605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Act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identitate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copie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66FCDE51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Extras de Carte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Funciară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emis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cu max. 30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zile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înainte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-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cerință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specifică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p. 53 din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0DE9B70D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Extras de Plan Cadastral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5A20173B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Facturile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energie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electrică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ultimele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12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luni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) –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esențiale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dimensionarea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sistemului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1C282467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Certificate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atestare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fiscală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fără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datorii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la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bugetul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local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stat).</w:t>
      </w:r>
    </w:p>
    <w:p w14:paraId="4B094175" w14:textId="77777777" w:rsidR="002F16C3" w:rsidRP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Declarație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pe propria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răspundere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privind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neutilizarea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scop economic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locuirea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minim 4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luni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/an).</w:t>
      </w:r>
    </w:p>
    <w:p w14:paraId="3D210EA1" w14:textId="6DC5EC7E" w:rsidR="002F16C3" w:rsidRDefault="002F16C3" w:rsidP="002F16C3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Documente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justificative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pentru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prioritizare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taloane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pensie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adeverințe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disponibilizare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etc.).</w:t>
      </w:r>
    </w:p>
    <w:p w14:paraId="5D0E9ECC" w14:textId="14EEF039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2D8274B4" w14:textId="00C3E780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7694BF43" w14:textId="437A5C29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482E68C9" w14:textId="3776C355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62306553" w14:textId="75AC0BFF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64553696" w14:textId="341C098F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32A79076" w14:textId="615DCCB7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66837E1E" w14:textId="5D8A257B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17CCBEB2" w14:textId="24BC726E" w:rsid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6C7EAF8A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</w:p>
    <w:p w14:paraId="383B0A42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lastRenderedPageBreak/>
        <w:t>5. ETAPELE PROCEDURII DE SELECȚIE</w:t>
      </w:r>
    </w:p>
    <w:p w14:paraId="4C0562AA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Publicarea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Anunțului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 Pe site-ul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Primăriei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Bălăușeri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la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avizier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(min. 10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zile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05A6E1B0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Sesiunea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Depunere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Dosarele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se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depun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la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Registratura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Primăriei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.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Fiecare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dosar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primește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un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număr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înregistrare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cu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dată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oră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6E2CCCD0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Verificarea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și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Vizita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în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Teren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Comisia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UAT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evaluează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tehnic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locația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acoperiș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/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instalație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47BA4A63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Analiza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Energetică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Dimensionarea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sistemului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(3-10 kW) pe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baza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facturilor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depuse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50C4977F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Publicarea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Listei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Provizorii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Ierarhizarea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funcție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punctajul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obținut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20F4D3AE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Contestații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 48 de ore de la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afișare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6B698D4E" w14:textId="77777777" w:rsidR="002F16C3" w:rsidRPr="002F16C3" w:rsidRDefault="002F16C3" w:rsidP="002F16C3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Aprobarea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Listei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Angajament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finale: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Prin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Hotărâre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Consiliu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Local (HCL).</w:t>
      </w:r>
    </w:p>
    <w:p w14:paraId="4B5ED409" w14:textId="77777777" w:rsidR="002F16C3" w:rsidRPr="002F16C3" w:rsidRDefault="002F16C3" w:rsidP="002F16C3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r w:rsidRPr="002F16C3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6. REGULI SPECIFICE PRIVIND „COMUNITATEA DE ENERGIE”</w:t>
      </w:r>
    </w:p>
    <w:p w14:paraId="0FF929ED" w14:textId="77777777" w:rsidR="002F16C3" w:rsidRPr="002F16C3" w:rsidRDefault="002F16C3" w:rsidP="002F16C3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Scopul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Exclusiv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autoconsum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.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Veniturile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din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eventualul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surplus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injectat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rețea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vor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fi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folosite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exclusiv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mentenanța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sistemelor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și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funcționarea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comunității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(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Punctul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3.13 din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Ghid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64CA159A" w14:textId="77777777" w:rsidR="002F16C3" w:rsidRPr="002F16C3" w:rsidRDefault="002F16C3" w:rsidP="002F16C3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Durabilitatea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Membrii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selectați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se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obligă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nu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aducă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modificări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instalației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timp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 </w:t>
      </w:r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5 ani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 de la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plata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finală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37ABB11A" w14:textId="77777777" w:rsidR="002F16C3" w:rsidRPr="002F16C3" w:rsidRDefault="002F16C3" w:rsidP="002F16C3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Monitorizare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(EMS):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Beneficiarii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sunt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obligați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accepte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instalarea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sistemelor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monitorizare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inteligentă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(smart meters).</w:t>
      </w:r>
    </w:p>
    <w:p w14:paraId="50B60B76" w14:textId="77777777" w:rsidR="002F16C3" w:rsidRPr="002F16C3" w:rsidRDefault="002F16C3" w:rsidP="002F16C3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Cofinanțare</w:t>
      </w:r>
      <w:proofErr w:type="spellEnd"/>
      <w:r w:rsidRPr="002F16C3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Beneficiarul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(UAT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sau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cetățeanul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, conform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deciziei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locale)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trebuie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asigure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minim 2% din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valoarea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investiției</w:t>
      </w:r>
      <w:proofErr w:type="spellEnd"/>
      <w:r w:rsidRPr="002F16C3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353A891F" w14:textId="77777777" w:rsidR="00A62EDA" w:rsidRDefault="00A62EDA"/>
    <w:sectPr w:rsidR="00A62EDA" w:rsidSect="00FD503F">
      <w:pgSz w:w="11906" w:h="16838" w:code="9"/>
      <w:pgMar w:top="1238" w:right="720" w:bottom="274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294"/>
    <w:multiLevelType w:val="multilevel"/>
    <w:tmpl w:val="451CB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2610D"/>
    <w:multiLevelType w:val="multilevel"/>
    <w:tmpl w:val="DE9E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376A8E"/>
    <w:multiLevelType w:val="multilevel"/>
    <w:tmpl w:val="170A5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C67A42"/>
    <w:multiLevelType w:val="multilevel"/>
    <w:tmpl w:val="1328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C3"/>
    <w:rsid w:val="000B4D01"/>
    <w:rsid w:val="0017129C"/>
    <w:rsid w:val="002F16C3"/>
    <w:rsid w:val="00642899"/>
    <w:rsid w:val="00A62EDA"/>
    <w:rsid w:val="00F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049AC4"/>
  <w15:chartTrackingRefBased/>
  <w15:docId w15:val="{761E9E78-5107-487F-89D0-317DE008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16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F16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F16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6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F16C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F16C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F1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F16C3"/>
    <w:rPr>
      <w:i/>
      <w:iCs/>
    </w:rPr>
  </w:style>
  <w:style w:type="character" w:styleId="Strong">
    <w:name w:val="Strong"/>
    <w:basedOn w:val="DefaultParagraphFont"/>
    <w:uiPriority w:val="22"/>
    <w:qFormat/>
    <w:rsid w:val="002F1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4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2</cp:revision>
  <dcterms:created xsi:type="dcterms:W3CDTF">2026-04-17T11:45:00Z</dcterms:created>
  <dcterms:modified xsi:type="dcterms:W3CDTF">2026-04-17T11:45:00Z</dcterms:modified>
</cp:coreProperties>
</file>